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9E" w:rsidRPr="00DD749E" w:rsidRDefault="00DD749E" w:rsidP="006F11E3">
      <w:pPr>
        <w:pStyle w:val="NoSpacing"/>
        <w:jc w:val="center"/>
        <w:rPr>
          <w:rFonts w:ascii="Arial" w:hAnsi="Arial" w:cs="Arial"/>
          <w:sz w:val="24"/>
          <w:szCs w:val="24"/>
          <w:highlight w:val="white"/>
        </w:rPr>
      </w:pPr>
      <w:r w:rsidRPr="00DD749E">
        <w:rPr>
          <w:rFonts w:ascii="Arial" w:hAnsi="Arial" w:cs="Arial"/>
          <w:b/>
          <w:sz w:val="24"/>
          <w:szCs w:val="24"/>
          <w:highlight w:val="white"/>
        </w:rPr>
        <w:t xml:space="preserve">** </w:t>
      </w:r>
      <w:r w:rsidRPr="00DD749E">
        <w:rPr>
          <w:rFonts w:ascii="Arial" w:hAnsi="Arial" w:cs="Arial"/>
          <w:sz w:val="24"/>
          <w:szCs w:val="24"/>
          <w:highlight w:val="white"/>
        </w:rPr>
        <w:t xml:space="preserve">USE ON ALL PROJECTS INVOLVING </w:t>
      </w:r>
      <w:r>
        <w:rPr>
          <w:rFonts w:ascii="Arial" w:hAnsi="Arial" w:cs="Arial"/>
          <w:sz w:val="24"/>
          <w:szCs w:val="24"/>
          <w:highlight w:val="white"/>
        </w:rPr>
        <w:t>BLASTING **</w:t>
      </w:r>
    </w:p>
    <w:p w:rsidR="00DD749E" w:rsidRPr="00DD749E" w:rsidRDefault="00DD749E" w:rsidP="006F11E3">
      <w:pPr>
        <w:pStyle w:val="NoSpacing"/>
        <w:jc w:val="center"/>
        <w:rPr>
          <w:rFonts w:ascii="Arial" w:hAnsi="Arial" w:cs="Arial"/>
          <w:b/>
          <w:sz w:val="24"/>
          <w:szCs w:val="24"/>
          <w:highlight w:val="white"/>
        </w:rPr>
      </w:pPr>
    </w:p>
    <w:p w:rsidR="00DD749E" w:rsidRPr="00DD749E" w:rsidRDefault="00DD749E" w:rsidP="006F11E3">
      <w:pPr>
        <w:pStyle w:val="NoSpacing"/>
        <w:jc w:val="center"/>
        <w:rPr>
          <w:rFonts w:ascii="Arial" w:hAnsi="Arial" w:cs="Arial"/>
          <w:sz w:val="24"/>
          <w:szCs w:val="24"/>
          <w:highlight w:val="white"/>
        </w:rPr>
      </w:pPr>
      <w:r w:rsidRPr="00DD749E">
        <w:rPr>
          <w:rFonts w:ascii="Arial" w:hAnsi="Arial" w:cs="Arial"/>
          <w:sz w:val="24"/>
          <w:szCs w:val="24"/>
          <w:highlight w:val="white"/>
        </w:rPr>
        <w:t xml:space="preserve">** </w:t>
      </w:r>
      <w:r w:rsidR="00AE3890">
        <w:rPr>
          <w:rFonts w:ascii="Arial" w:hAnsi="Arial" w:cs="Arial"/>
          <w:sz w:val="24"/>
          <w:szCs w:val="24"/>
          <w:highlight w:val="white"/>
        </w:rPr>
        <w:t>D</w:t>
      </w:r>
      <w:r w:rsidR="00DD19AF">
        <w:rPr>
          <w:rFonts w:ascii="Arial" w:hAnsi="Arial" w:cs="Arial"/>
          <w:sz w:val="24"/>
          <w:szCs w:val="24"/>
          <w:highlight w:val="white"/>
        </w:rPr>
        <w:t xml:space="preserve">EFAULT INFORMATION IS SHOWN </w:t>
      </w:r>
      <w:r w:rsidR="00AE3890">
        <w:rPr>
          <w:rFonts w:ascii="Arial" w:hAnsi="Arial" w:cs="Arial"/>
          <w:sz w:val="24"/>
          <w:szCs w:val="24"/>
          <w:highlight w:val="white"/>
        </w:rPr>
        <w:t xml:space="preserve">IN </w:t>
      </w:r>
      <w:r w:rsidR="00AE3890" w:rsidRPr="00AE3890">
        <w:rPr>
          <w:rFonts w:ascii="Arial" w:hAnsi="Arial" w:cs="Arial"/>
          <w:color w:val="FF0000"/>
          <w:sz w:val="24"/>
          <w:szCs w:val="24"/>
          <w:highlight w:val="white"/>
        </w:rPr>
        <w:t>RED TEXT</w:t>
      </w:r>
      <w:r w:rsidR="0033228F">
        <w:rPr>
          <w:rFonts w:ascii="Arial" w:hAnsi="Arial" w:cs="Arial"/>
          <w:sz w:val="24"/>
          <w:szCs w:val="24"/>
          <w:highlight w:val="white"/>
        </w:rPr>
        <w:t xml:space="preserve"> </w:t>
      </w:r>
      <w:r w:rsidR="00090B8C">
        <w:rPr>
          <w:rFonts w:ascii="Arial" w:hAnsi="Arial" w:cs="Arial"/>
          <w:sz w:val="24"/>
          <w:szCs w:val="24"/>
          <w:highlight w:val="white"/>
        </w:rPr>
        <w:t xml:space="preserve">CONSULT WITH </w:t>
      </w:r>
      <w:r w:rsidR="002E64A8">
        <w:rPr>
          <w:rFonts w:ascii="Arial" w:hAnsi="Arial" w:cs="Arial"/>
          <w:sz w:val="24"/>
          <w:szCs w:val="24"/>
          <w:highlight w:val="white"/>
        </w:rPr>
        <w:t xml:space="preserve">GEOTECH </w:t>
      </w:r>
      <w:r w:rsidR="00DD19AF">
        <w:rPr>
          <w:rFonts w:ascii="Arial" w:hAnsi="Arial" w:cs="Arial"/>
          <w:sz w:val="24"/>
          <w:szCs w:val="24"/>
          <w:highlight w:val="white"/>
        </w:rPr>
        <w:t xml:space="preserve">AND </w:t>
      </w:r>
      <w:r w:rsidR="002E64A8">
        <w:rPr>
          <w:rFonts w:ascii="Arial" w:hAnsi="Arial" w:cs="Arial"/>
          <w:sz w:val="24"/>
          <w:szCs w:val="24"/>
          <w:highlight w:val="white"/>
        </w:rPr>
        <w:t xml:space="preserve">PROJECT TEAM TO </w:t>
      </w:r>
      <w:r w:rsidR="00090B8C">
        <w:rPr>
          <w:rFonts w:ascii="Arial" w:hAnsi="Arial" w:cs="Arial"/>
          <w:sz w:val="24"/>
          <w:szCs w:val="24"/>
          <w:highlight w:val="white"/>
        </w:rPr>
        <w:t xml:space="preserve">VERIFY </w:t>
      </w:r>
      <w:r w:rsidR="002E64A8">
        <w:rPr>
          <w:rFonts w:ascii="Arial" w:hAnsi="Arial" w:cs="Arial"/>
          <w:sz w:val="24"/>
          <w:szCs w:val="24"/>
          <w:highlight w:val="white"/>
        </w:rPr>
        <w:t>TH</w:t>
      </w:r>
      <w:r w:rsidR="00DD19AF">
        <w:rPr>
          <w:rFonts w:ascii="Arial" w:hAnsi="Arial" w:cs="Arial"/>
          <w:sz w:val="24"/>
          <w:szCs w:val="24"/>
          <w:highlight w:val="white"/>
        </w:rPr>
        <w:t xml:space="preserve">IS INFORMATION IS </w:t>
      </w:r>
      <w:r w:rsidR="00AE3890">
        <w:rPr>
          <w:rFonts w:ascii="Arial" w:hAnsi="Arial" w:cs="Arial"/>
          <w:sz w:val="24"/>
          <w:szCs w:val="24"/>
          <w:highlight w:val="white"/>
        </w:rPr>
        <w:t xml:space="preserve">APPLICABLE </w:t>
      </w:r>
      <w:r w:rsidR="002E64A8">
        <w:rPr>
          <w:rFonts w:ascii="Arial" w:hAnsi="Arial" w:cs="Arial"/>
          <w:sz w:val="24"/>
          <w:szCs w:val="24"/>
          <w:highlight w:val="white"/>
        </w:rPr>
        <w:t>FOR THE SPECIFIC PROJECT, MODIFY</w:t>
      </w:r>
      <w:r w:rsidR="00DD19AF">
        <w:rPr>
          <w:rFonts w:ascii="Arial" w:hAnsi="Arial" w:cs="Arial"/>
          <w:sz w:val="24"/>
          <w:szCs w:val="24"/>
          <w:highlight w:val="white"/>
        </w:rPr>
        <w:t xml:space="preserve"> OR REMOVE</w:t>
      </w:r>
      <w:r w:rsidR="002E64A8">
        <w:rPr>
          <w:rFonts w:ascii="Arial" w:hAnsi="Arial" w:cs="Arial"/>
          <w:sz w:val="24"/>
          <w:szCs w:val="24"/>
          <w:highlight w:val="white"/>
        </w:rPr>
        <w:t xml:space="preserve"> AS NEEDED, AND CHAN</w:t>
      </w:r>
      <w:r w:rsidR="0033228F">
        <w:rPr>
          <w:rFonts w:ascii="Arial" w:hAnsi="Arial" w:cs="Arial"/>
          <w:sz w:val="24"/>
          <w:szCs w:val="24"/>
          <w:highlight w:val="white"/>
        </w:rPr>
        <w:t xml:space="preserve">GE </w:t>
      </w:r>
      <w:r w:rsidR="00DD19AF">
        <w:rPr>
          <w:rFonts w:ascii="Arial" w:hAnsi="Arial" w:cs="Arial"/>
          <w:sz w:val="24"/>
          <w:szCs w:val="24"/>
          <w:highlight w:val="white"/>
        </w:rPr>
        <w:t xml:space="preserve">TO </w:t>
      </w:r>
      <w:r w:rsidR="00090B8C">
        <w:rPr>
          <w:rFonts w:ascii="Arial" w:hAnsi="Arial" w:cs="Arial"/>
          <w:sz w:val="24"/>
          <w:szCs w:val="24"/>
          <w:highlight w:val="white"/>
        </w:rPr>
        <w:t>BLACK</w:t>
      </w:r>
      <w:r w:rsidR="00DD19AF">
        <w:rPr>
          <w:rFonts w:ascii="Arial" w:hAnsi="Arial" w:cs="Arial"/>
          <w:sz w:val="24"/>
          <w:szCs w:val="24"/>
          <w:highlight w:val="white"/>
        </w:rPr>
        <w:t xml:space="preserve"> TEXT</w:t>
      </w:r>
      <w:r w:rsidR="002E64A8">
        <w:rPr>
          <w:rFonts w:ascii="Arial" w:hAnsi="Arial" w:cs="Arial"/>
          <w:sz w:val="24"/>
          <w:szCs w:val="24"/>
          <w:highlight w:val="white"/>
        </w:rPr>
        <w:t>.</w:t>
      </w:r>
      <w:r w:rsidR="00090B8C">
        <w:rPr>
          <w:rFonts w:ascii="Arial" w:hAnsi="Arial" w:cs="Arial"/>
          <w:sz w:val="24"/>
          <w:szCs w:val="24"/>
          <w:highlight w:val="white"/>
        </w:rPr>
        <w:t xml:space="preserve"> </w:t>
      </w:r>
      <w:r w:rsidRPr="00DD749E">
        <w:rPr>
          <w:rFonts w:ascii="Arial" w:hAnsi="Arial" w:cs="Arial"/>
          <w:sz w:val="24"/>
          <w:szCs w:val="24"/>
          <w:highlight w:val="white"/>
        </w:rPr>
        <w:t>**</w:t>
      </w:r>
    </w:p>
    <w:p w:rsidR="00DD749E" w:rsidRPr="00DD749E" w:rsidRDefault="00DD749E" w:rsidP="006F11E3">
      <w:pPr>
        <w:pStyle w:val="NoSpacing"/>
        <w:jc w:val="center"/>
        <w:rPr>
          <w:rFonts w:ascii="Arial" w:hAnsi="Arial" w:cs="Arial"/>
          <w:sz w:val="24"/>
          <w:szCs w:val="24"/>
        </w:rPr>
      </w:pPr>
    </w:p>
    <w:p w:rsidR="00314F20" w:rsidRPr="00314F20" w:rsidRDefault="00314F20" w:rsidP="006F11E3">
      <w:pPr>
        <w:tabs>
          <w:tab w:val="left" w:pos="720"/>
          <w:tab w:val="left" w:pos="1267"/>
          <w:tab w:val="left" w:pos="1886"/>
          <w:tab w:val="left" w:pos="2434"/>
          <w:tab w:val="left" w:pos="2880"/>
        </w:tabs>
        <w:spacing w:before="240" w:after="0" w:line="240" w:lineRule="auto"/>
        <w:jc w:val="right"/>
        <w:rPr>
          <w:rFonts w:ascii="Arial" w:hAnsi="Arial" w:cs="Arial"/>
          <w:b/>
          <w:sz w:val="24"/>
          <w:szCs w:val="24"/>
        </w:rPr>
      </w:pPr>
      <w:r w:rsidRPr="00314F20">
        <w:rPr>
          <w:rFonts w:ascii="Arial" w:hAnsi="Arial" w:cs="Arial"/>
          <w:b/>
          <w:sz w:val="24"/>
          <w:szCs w:val="24"/>
        </w:rPr>
        <w:t>(</w:t>
      </w:r>
      <w:r>
        <w:rPr>
          <w:rFonts w:ascii="Arial" w:hAnsi="Arial" w:cs="Arial"/>
          <w:b/>
          <w:sz w:val="24"/>
          <w:szCs w:val="24"/>
        </w:rPr>
        <w:t>203</w:t>
      </w:r>
      <w:r w:rsidRPr="00314F20">
        <w:rPr>
          <w:rFonts w:ascii="Arial" w:hAnsi="Arial" w:cs="Arial"/>
          <w:b/>
          <w:sz w:val="24"/>
          <w:szCs w:val="24"/>
        </w:rPr>
        <w:t>B</w:t>
      </w:r>
      <w:r>
        <w:rPr>
          <w:rFonts w:ascii="Arial" w:hAnsi="Arial" w:cs="Arial"/>
          <w:b/>
          <w:sz w:val="24"/>
          <w:szCs w:val="24"/>
        </w:rPr>
        <w:t>LAST</w:t>
      </w:r>
      <w:r w:rsidRPr="00314F20">
        <w:rPr>
          <w:rFonts w:ascii="Arial" w:hAnsi="Arial" w:cs="Arial"/>
          <w:b/>
          <w:sz w:val="24"/>
          <w:szCs w:val="24"/>
        </w:rPr>
        <w:t xml:space="preserve">, </w:t>
      </w:r>
      <w:r w:rsidR="002615AD">
        <w:rPr>
          <w:rFonts w:ascii="Arial" w:hAnsi="Arial" w:cs="Arial"/>
          <w:b/>
          <w:sz w:val="24"/>
          <w:szCs w:val="24"/>
        </w:rPr>
        <w:t>06/19</w:t>
      </w:r>
      <w:r w:rsidRPr="00314F20">
        <w:rPr>
          <w:rFonts w:ascii="Arial" w:hAnsi="Arial" w:cs="Arial"/>
          <w:b/>
          <w:sz w:val="24"/>
          <w:szCs w:val="24"/>
        </w:rPr>
        <w:t>/2</w:t>
      </w:r>
      <w:r>
        <w:rPr>
          <w:rFonts w:ascii="Arial" w:hAnsi="Arial" w:cs="Arial"/>
          <w:b/>
          <w:sz w:val="24"/>
          <w:szCs w:val="24"/>
        </w:rPr>
        <w:t>5</w:t>
      </w:r>
      <w:r w:rsidRPr="00314F20">
        <w:rPr>
          <w:rFonts w:ascii="Arial" w:hAnsi="Arial" w:cs="Arial"/>
          <w:b/>
          <w:sz w:val="24"/>
          <w:szCs w:val="24"/>
        </w:rPr>
        <w:t>)</w:t>
      </w:r>
    </w:p>
    <w:p w:rsidR="00314F20" w:rsidRDefault="00314F20" w:rsidP="002615AD">
      <w:pPr>
        <w:tabs>
          <w:tab w:val="left" w:pos="720"/>
          <w:tab w:val="left" w:pos="1267"/>
          <w:tab w:val="left" w:pos="1800"/>
          <w:tab w:val="left" w:pos="2434"/>
          <w:tab w:val="left" w:pos="2880"/>
        </w:tabs>
        <w:spacing w:before="240" w:after="0" w:line="240" w:lineRule="auto"/>
        <w:ind w:left="1886" w:hanging="1886"/>
        <w:jc w:val="both"/>
        <w:rPr>
          <w:rFonts w:ascii="Arial" w:hAnsi="Arial" w:cs="Arial"/>
          <w:b/>
          <w:sz w:val="24"/>
          <w:szCs w:val="24"/>
        </w:rPr>
      </w:pPr>
      <w:r w:rsidRPr="00314F20">
        <w:rPr>
          <w:rFonts w:ascii="Arial" w:hAnsi="Arial" w:cs="Arial"/>
          <w:b/>
          <w:sz w:val="24"/>
          <w:szCs w:val="24"/>
        </w:rPr>
        <w:t xml:space="preserve">SECTION </w:t>
      </w:r>
      <w:proofErr w:type="gramStart"/>
      <w:r>
        <w:rPr>
          <w:rFonts w:ascii="Arial" w:hAnsi="Arial" w:cs="Arial"/>
          <w:b/>
          <w:sz w:val="24"/>
          <w:szCs w:val="24"/>
        </w:rPr>
        <w:t>203</w:t>
      </w:r>
      <w:r w:rsidR="000B5711">
        <w:rPr>
          <w:rFonts w:ascii="Arial" w:hAnsi="Arial" w:cs="Arial"/>
          <w:b/>
          <w:sz w:val="24"/>
          <w:szCs w:val="24"/>
        </w:rPr>
        <w:t xml:space="preserve">   </w:t>
      </w:r>
      <w:r w:rsidR="002615AD">
        <w:rPr>
          <w:rFonts w:ascii="Arial" w:hAnsi="Arial" w:cs="Arial"/>
          <w:b/>
          <w:sz w:val="24"/>
          <w:szCs w:val="24"/>
        </w:rPr>
        <w:tab/>
      </w:r>
      <w:r w:rsidR="000B5711">
        <w:rPr>
          <w:rFonts w:ascii="Arial" w:hAnsi="Arial" w:cs="Arial"/>
          <w:b/>
          <w:sz w:val="24"/>
          <w:szCs w:val="24"/>
        </w:rPr>
        <w:t>E</w:t>
      </w:r>
      <w:r>
        <w:rPr>
          <w:rFonts w:ascii="Arial" w:hAnsi="Arial" w:cs="Arial"/>
          <w:b/>
          <w:sz w:val="24"/>
          <w:szCs w:val="24"/>
        </w:rPr>
        <w:t>ARTHWORK</w:t>
      </w:r>
      <w:proofErr w:type="gramEnd"/>
      <w:r w:rsidRPr="00314F20">
        <w:rPr>
          <w:rFonts w:ascii="Arial" w:hAnsi="Arial" w:cs="Arial"/>
          <w:b/>
          <w:sz w:val="24"/>
          <w:szCs w:val="24"/>
        </w:rPr>
        <w:t>:</w:t>
      </w:r>
    </w:p>
    <w:p w:rsidR="00314F20" w:rsidRPr="00014502" w:rsidRDefault="00314F20" w:rsidP="006F11E3">
      <w:pPr>
        <w:tabs>
          <w:tab w:val="left" w:pos="720"/>
          <w:tab w:val="left" w:pos="1267"/>
          <w:tab w:val="left" w:pos="1886"/>
          <w:tab w:val="left" w:pos="2434"/>
          <w:tab w:val="left" w:pos="2880"/>
        </w:tabs>
        <w:spacing w:before="240" w:after="0" w:line="240" w:lineRule="auto"/>
        <w:ind w:left="1886" w:hanging="1886"/>
        <w:jc w:val="both"/>
        <w:rPr>
          <w:rFonts w:ascii="Arial" w:hAnsi="Arial" w:cs="Arial"/>
          <w:b/>
          <w:sz w:val="24"/>
          <w:szCs w:val="24"/>
        </w:rPr>
      </w:pPr>
      <w:r w:rsidRPr="00014502">
        <w:rPr>
          <w:rFonts w:ascii="Arial" w:hAnsi="Arial" w:cs="Arial"/>
          <w:b/>
          <w:sz w:val="24"/>
          <w:szCs w:val="24"/>
        </w:rPr>
        <w:t>203-3.03</w:t>
      </w:r>
      <w:r w:rsidR="000B5711">
        <w:rPr>
          <w:rFonts w:ascii="Arial" w:hAnsi="Arial" w:cs="Arial"/>
          <w:b/>
          <w:sz w:val="24"/>
          <w:szCs w:val="24"/>
        </w:rPr>
        <w:t xml:space="preserve">     </w:t>
      </w:r>
      <w:r w:rsidRPr="00014502">
        <w:rPr>
          <w:rFonts w:ascii="Arial" w:hAnsi="Arial" w:cs="Arial"/>
          <w:b/>
          <w:sz w:val="24"/>
          <w:szCs w:val="24"/>
        </w:rPr>
        <w:t xml:space="preserve"> </w:t>
      </w:r>
      <w:r w:rsidR="000B5711">
        <w:rPr>
          <w:rFonts w:ascii="Arial" w:hAnsi="Arial" w:cs="Arial"/>
          <w:b/>
          <w:sz w:val="24"/>
          <w:szCs w:val="24"/>
        </w:rPr>
        <w:t xml:space="preserve">      </w:t>
      </w:r>
      <w:r w:rsidRPr="00014502">
        <w:rPr>
          <w:rFonts w:ascii="Arial" w:hAnsi="Arial" w:cs="Arial"/>
          <w:b/>
          <w:sz w:val="24"/>
          <w:szCs w:val="24"/>
        </w:rPr>
        <w:t>Construction Requirements:</w:t>
      </w:r>
    </w:p>
    <w:p w:rsidR="00314F20" w:rsidRPr="00314F20" w:rsidRDefault="000B5711" w:rsidP="006F11E3">
      <w:pPr>
        <w:tabs>
          <w:tab w:val="left" w:pos="720"/>
          <w:tab w:val="left" w:pos="1267"/>
          <w:tab w:val="left" w:pos="1886"/>
          <w:tab w:val="left" w:pos="2434"/>
          <w:tab w:val="left" w:pos="2880"/>
        </w:tabs>
        <w:spacing w:before="240" w:after="0" w:line="240" w:lineRule="auto"/>
        <w:jc w:val="both"/>
        <w:rPr>
          <w:rFonts w:ascii="Arial" w:hAnsi="Arial" w:cs="Arial"/>
          <w:bCs/>
          <w:sz w:val="24"/>
          <w:szCs w:val="24"/>
        </w:rPr>
      </w:pPr>
      <w:r>
        <w:rPr>
          <w:rFonts w:ascii="Arial" w:hAnsi="Arial" w:cs="Arial"/>
          <w:b/>
          <w:sz w:val="24"/>
          <w:szCs w:val="24"/>
        </w:rPr>
        <w:t xml:space="preserve">            </w:t>
      </w:r>
      <w:r w:rsidR="00014502">
        <w:rPr>
          <w:rFonts w:ascii="Arial" w:hAnsi="Arial" w:cs="Arial"/>
          <w:b/>
          <w:sz w:val="24"/>
          <w:szCs w:val="24"/>
        </w:rPr>
        <w:t>(C)</w:t>
      </w:r>
      <w:r>
        <w:rPr>
          <w:rFonts w:ascii="Arial" w:hAnsi="Arial" w:cs="Arial"/>
          <w:b/>
          <w:sz w:val="24"/>
          <w:szCs w:val="24"/>
        </w:rPr>
        <w:t xml:space="preserve">         </w:t>
      </w:r>
      <w:r w:rsidR="00014502">
        <w:rPr>
          <w:rFonts w:ascii="Arial" w:hAnsi="Arial" w:cs="Arial"/>
          <w:b/>
          <w:sz w:val="24"/>
          <w:szCs w:val="24"/>
        </w:rPr>
        <w:t>Blasting:</w:t>
      </w:r>
      <w:r w:rsidR="00314F20" w:rsidRPr="00314F20">
        <w:rPr>
          <w:rFonts w:ascii="Arial" w:hAnsi="Arial" w:cs="Arial"/>
          <w:b/>
          <w:sz w:val="24"/>
          <w:szCs w:val="24"/>
        </w:rPr>
        <w:t xml:space="preserve"> </w:t>
      </w:r>
      <w:r w:rsidR="00314F20" w:rsidRPr="00314F20">
        <w:rPr>
          <w:rFonts w:ascii="Arial" w:hAnsi="Arial" w:cs="Arial"/>
          <w:bCs/>
          <w:sz w:val="24"/>
          <w:szCs w:val="24"/>
        </w:rPr>
        <w:t>of the Standard Specifications is revised to read:</w:t>
      </w:r>
    </w:p>
    <w:p w:rsidR="00DE6EA0" w:rsidRPr="006F1ABA" w:rsidRDefault="00E464E7" w:rsidP="006F1ABA">
      <w:pPr>
        <w:pStyle w:val="ListParagraph"/>
        <w:numPr>
          <w:ilvl w:val="0"/>
          <w:numId w:val="7"/>
        </w:numPr>
        <w:spacing w:before="240" w:after="0" w:line="240" w:lineRule="auto"/>
        <w:jc w:val="both"/>
        <w:rPr>
          <w:rFonts w:ascii="Arial" w:hAnsi="Arial" w:cs="Arial"/>
          <w:b/>
          <w:sz w:val="24"/>
          <w:szCs w:val="24"/>
        </w:rPr>
      </w:pPr>
      <w:r w:rsidRPr="006F1ABA">
        <w:rPr>
          <w:rFonts w:ascii="Arial" w:hAnsi="Arial" w:cs="Arial"/>
          <w:b/>
          <w:sz w:val="24"/>
          <w:szCs w:val="24"/>
        </w:rPr>
        <w:t>General</w:t>
      </w:r>
      <w:r w:rsidR="006F1ABA" w:rsidRPr="006F1ABA">
        <w:rPr>
          <w:rFonts w:ascii="Arial" w:hAnsi="Arial" w:cs="Arial"/>
          <w:b/>
          <w:sz w:val="24"/>
          <w:szCs w:val="24"/>
        </w:rPr>
        <w:t>:</w:t>
      </w:r>
    </w:p>
    <w:p w:rsidR="00DE6EA0" w:rsidRPr="00DD749E" w:rsidRDefault="0075457A"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ontractor shall perform blasting operations, including the storage, handling, and use of explosives and blasting agents, in accordance with the applicable provisions of the Standard Specifications, and all other pertinent Federal, State, and local regulations. Whenever</w:t>
      </w:r>
      <w:r w:rsidR="007439A2">
        <w:rPr>
          <w:rFonts w:ascii="Arial" w:hAnsi="Arial" w:cs="Arial"/>
          <w:sz w:val="24"/>
          <w:szCs w:val="24"/>
        </w:rPr>
        <w:t xml:space="preserve"> </w:t>
      </w:r>
      <w:r w:rsidR="00E464E7" w:rsidRPr="00DD749E">
        <w:rPr>
          <w:rFonts w:ascii="Arial" w:hAnsi="Arial" w:cs="Arial"/>
          <w:sz w:val="24"/>
          <w:szCs w:val="24"/>
        </w:rPr>
        <w:t>explosives</w:t>
      </w:r>
      <w:r w:rsidR="007439A2">
        <w:rPr>
          <w:rFonts w:ascii="Arial" w:hAnsi="Arial" w:cs="Arial"/>
          <w:sz w:val="24"/>
          <w:szCs w:val="24"/>
        </w:rPr>
        <w:t xml:space="preserve"> are used</w:t>
      </w:r>
      <w:r w:rsidR="00E464E7" w:rsidRPr="00DD749E">
        <w:rPr>
          <w:rFonts w:ascii="Arial" w:hAnsi="Arial" w:cs="Arial"/>
          <w:sz w:val="24"/>
          <w:szCs w:val="24"/>
        </w:rPr>
        <w:t xml:space="preserve">, they </w:t>
      </w:r>
      <w:r w:rsidR="00511CA5">
        <w:rPr>
          <w:rFonts w:ascii="Arial" w:hAnsi="Arial" w:cs="Arial"/>
          <w:sz w:val="24"/>
          <w:szCs w:val="24"/>
        </w:rPr>
        <w:t>shall</w:t>
      </w:r>
      <w:r w:rsidR="00511CA5" w:rsidRPr="00DD749E">
        <w:rPr>
          <w:rFonts w:ascii="Arial" w:hAnsi="Arial" w:cs="Arial"/>
          <w:sz w:val="24"/>
          <w:szCs w:val="24"/>
        </w:rPr>
        <w:t xml:space="preserve"> </w:t>
      </w:r>
      <w:r w:rsidR="00E464E7" w:rsidRPr="00DD749E">
        <w:rPr>
          <w:rFonts w:ascii="Arial" w:hAnsi="Arial" w:cs="Arial"/>
          <w:sz w:val="24"/>
          <w:szCs w:val="24"/>
        </w:rPr>
        <w:t xml:space="preserve">be of such character and in such amount as is permitted by the State and local Laws and ordinances and all respective agencies having jurisdiction over explosives. </w:t>
      </w:r>
      <w:r w:rsidR="007439A2">
        <w:rPr>
          <w:rFonts w:ascii="Arial" w:hAnsi="Arial" w:cs="Arial"/>
          <w:sz w:val="24"/>
          <w:szCs w:val="24"/>
        </w:rPr>
        <w:t>The c</w:t>
      </w:r>
      <w:r w:rsidR="00E464E7" w:rsidRPr="00DD749E">
        <w:rPr>
          <w:rFonts w:ascii="Arial" w:hAnsi="Arial" w:cs="Arial"/>
          <w:sz w:val="24"/>
          <w:szCs w:val="24"/>
        </w:rPr>
        <w:t xml:space="preserve">ontractor is responsible for the effects, including damages, of </w:t>
      </w:r>
      <w:r w:rsidR="007439A2">
        <w:rPr>
          <w:rFonts w:ascii="Arial" w:hAnsi="Arial" w:cs="Arial"/>
          <w:sz w:val="24"/>
          <w:szCs w:val="24"/>
        </w:rPr>
        <w:t xml:space="preserve">the contractor’s </w:t>
      </w:r>
      <w:r w:rsidR="00E464E7" w:rsidRPr="00DD749E">
        <w:rPr>
          <w:rFonts w:ascii="Arial" w:hAnsi="Arial" w:cs="Arial"/>
          <w:sz w:val="24"/>
          <w:szCs w:val="24"/>
        </w:rPr>
        <w:t>blasting operations on adjacent public or private property, including objects, structures, and Utilities.</w:t>
      </w:r>
    </w:p>
    <w:p w:rsidR="00DE6EA0" w:rsidRPr="00DD749E" w:rsidRDefault="007439A2" w:rsidP="006F11E3">
      <w:pPr>
        <w:spacing w:before="240" w:after="0" w:line="240" w:lineRule="auto"/>
        <w:jc w:val="both"/>
        <w:rPr>
          <w:rFonts w:ascii="Arial" w:hAnsi="Arial" w:cs="Arial"/>
          <w:color w:val="222222"/>
          <w:sz w:val="24"/>
          <w:szCs w:val="24"/>
          <w:highlight w:val="white"/>
        </w:rPr>
      </w:pPr>
      <w:r>
        <w:rPr>
          <w:rFonts w:ascii="Arial" w:hAnsi="Arial" w:cs="Arial"/>
          <w:sz w:val="24"/>
          <w:szCs w:val="24"/>
        </w:rPr>
        <w:t>The c</w:t>
      </w:r>
      <w:r w:rsidR="00E464E7" w:rsidRPr="00DD749E">
        <w:rPr>
          <w:rFonts w:ascii="Arial" w:hAnsi="Arial" w:cs="Arial"/>
          <w:sz w:val="24"/>
          <w:szCs w:val="24"/>
        </w:rPr>
        <w:t xml:space="preserve">ontractor shall scale all slopes for stability, regardless of excavation technique or slope finish required. </w:t>
      </w:r>
      <w:r w:rsidR="00E464E7" w:rsidRPr="00DD749E">
        <w:rPr>
          <w:rFonts w:ascii="Arial" w:hAnsi="Arial" w:cs="Arial"/>
          <w:color w:val="222222"/>
          <w:sz w:val="24"/>
          <w:szCs w:val="24"/>
          <w:highlight w:val="white"/>
        </w:rPr>
        <w:t>Scaling of new or modified rock cuts to remove loosened and unstable material that might become dislodged shall be performed for each cut slope. Rocks or edges protruding from the exposed cut face that could affect the trajectory of falling rock by creating a launching point for materials falling from above onto a roadway shall be removed. Scaling can be achieved by either hand or mechanical means. The adequacy of rock scaling shall be determined by the Engineer.</w:t>
      </w:r>
    </w:p>
    <w:p w:rsidR="00DE6EA0" w:rsidRPr="00A1505C" w:rsidRDefault="007439A2"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minimize blast damage behind the trim line. </w:t>
      </w:r>
      <w:r w:rsidR="00A1505C">
        <w:rPr>
          <w:rFonts w:ascii="Arial" w:hAnsi="Arial" w:cs="Arial"/>
          <w:sz w:val="24"/>
          <w:szCs w:val="24"/>
        </w:rPr>
        <w:t>B</w:t>
      </w:r>
      <w:r w:rsidR="00E464E7" w:rsidRPr="00DD749E">
        <w:rPr>
          <w:rFonts w:ascii="Arial" w:hAnsi="Arial" w:cs="Arial"/>
          <w:sz w:val="24"/>
          <w:szCs w:val="24"/>
        </w:rPr>
        <w:t>last damage includes</w:t>
      </w:r>
      <w:r w:rsidR="00A1505C">
        <w:rPr>
          <w:rFonts w:ascii="Arial" w:hAnsi="Arial" w:cs="Arial"/>
          <w:sz w:val="24"/>
          <w:szCs w:val="24"/>
        </w:rPr>
        <w:t xml:space="preserve">, but is not limited to </w:t>
      </w:r>
      <w:r w:rsidR="00E464E7" w:rsidRPr="00DD749E">
        <w:rPr>
          <w:rFonts w:ascii="Arial" w:hAnsi="Arial" w:cs="Arial"/>
          <w:sz w:val="24"/>
          <w:szCs w:val="24"/>
        </w:rPr>
        <w:t>widening and loosening of the existing joints, bedding planes, or foliation of the rock mass to remain</w:t>
      </w:r>
      <w:r w:rsidR="00A1505C">
        <w:rPr>
          <w:rFonts w:ascii="Arial" w:hAnsi="Arial" w:cs="Arial"/>
          <w:sz w:val="24"/>
          <w:szCs w:val="24"/>
        </w:rPr>
        <w:t xml:space="preserve">, </w:t>
      </w:r>
      <w:r w:rsidR="00E464E7" w:rsidRPr="00DD749E">
        <w:rPr>
          <w:rFonts w:ascii="Arial" w:hAnsi="Arial" w:cs="Arial"/>
          <w:sz w:val="24"/>
          <w:szCs w:val="24"/>
        </w:rPr>
        <w:t>displacement of blocks of intact rock to remain</w:t>
      </w:r>
      <w:r w:rsidR="00A1505C">
        <w:rPr>
          <w:rFonts w:ascii="Arial" w:hAnsi="Arial" w:cs="Arial"/>
          <w:sz w:val="24"/>
          <w:szCs w:val="24"/>
        </w:rPr>
        <w:t xml:space="preserve">, </w:t>
      </w:r>
      <w:r w:rsidR="00E464E7" w:rsidRPr="00DD749E">
        <w:rPr>
          <w:rFonts w:ascii="Arial" w:hAnsi="Arial" w:cs="Arial"/>
          <w:sz w:val="24"/>
          <w:szCs w:val="24"/>
        </w:rPr>
        <w:t>and creation of new fractures on the slope to remain.</w:t>
      </w:r>
    </w:p>
    <w:p w:rsidR="00DE6EA0" w:rsidRPr="00DD749E"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 xml:space="preserve">Detonators (blasting caps) shall be of an electronic variety. Non-electronic detonators shall not be permitted unless approved by the Engineer for instances including, but not limited to, small shots by volume or </w:t>
      </w:r>
      <w:proofErr w:type="gramStart"/>
      <w:r w:rsidRPr="00DD749E">
        <w:rPr>
          <w:rFonts w:ascii="Arial" w:hAnsi="Arial" w:cs="Arial"/>
          <w:sz w:val="24"/>
          <w:szCs w:val="24"/>
        </w:rPr>
        <w:t>hole</w:t>
      </w:r>
      <w:proofErr w:type="gramEnd"/>
      <w:r w:rsidRPr="00DD749E">
        <w:rPr>
          <w:rFonts w:ascii="Arial" w:hAnsi="Arial" w:cs="Arial"/>
          <w:sz w:val="24"/>
          <w:szCs w:val="24"/>
        </w:rPr>
        <w:t xml:space="preserve"> count/footage as recommended by the blasting consultant.</w:t>
      </w:r>
    </w:p>
    <w:p w:rsidR="002615AD" w:rsidRPr="002615AD" w:rsidRDefault="002615AD" w:rsidP="002615AD">
      <w:pPr>
        <w:spacing w:before="240" w:after="0" w:line="240" w:lineRule="auto"/>
        <w:jc w:val="center"/>
        <w:rPr>
          <w:rFonts w:ascii="Arial" w:hAnsi="Arial" w:cs="Arial"/>
          <w:b/>
          <w:color w:val="FF0000"/>
          <w:sz w:val="24"/>
          <w:szCs w:val="24"/>
        </w:rPr>
      </w:pPr>
      <w:r w:rsidRPr="002615AD">
        <w:rPr>
          <w:rFonts w:ascii="Arial" w:hAnsi="Arial" w:cs="Arial"/>
          <w:color w:val="FF0000"/>
          <w:sz w:val="24"/>
          <w:szCs w:val="24"/>
          <w:highlight w:val="white"/>
        </w:rPr>
        <w:t xml:space="preserve">** MODIFY OR REMOVE </w:t>
      </w:r>
      <w:r>
        <w:rPr>
          <w:rFonts w:ascii="Arial" w:hAnsi="Arial" w:cs="Arial"/>
          <w:color w:val="FF0000"/>
          <w:sz w:val="24"/>
          <w:szCs w:val="24"/>
          <w:highlight w:val="white"/>
        </w:rPr>
        <w:t xml:space="preserve">RED TEXT </w:t>
      </w:r>
      <w:r w:rsidRPr="002615AD">
        <w:rPr>
          <w:rFonts w:ascii="Arial" w:hAnsi="Arial" w:cs="Arial"/>
          <w:color w:val="FF0000"/>
          <w:sz w:val="24"/>
          <w:szCs w:val="24"/>
          <w:highlight w:val="white"/>
        </w:rPr>
        <w:t>AS NEEDED, AND CHANGE TO BLACK TEXT. **</w:t>
      </w:r>
    </w:p>
    <w:p w:rsidR="00DE6EA0" w:rsidRPr="00DD749E" w:rsidRDefault="00E464E7" w:rsidP="006F1ABA">
      <w:pPr>
        <w:pStyle w:val="ListParagraph"/>
        <w:numPr>
          <w:ilvl w:val="0"/>
          <w:numId w:val="7"/>
        </w:numPr>
        <w:spacing w:before="240" w:after="0" w:line="240" w:lineRule="auto"/>
        <w:jc w:val="both"/>
        <w:rPr>
          <w:rFonts w:ascii="Arial" w:hAnsi="Arial" w:cs="Arial"/>
          <w:b/>
          <w:sz w:val="24"/>
          <w:szCs w:val="24"/>
        </w:rPr>
      </w:pPr>
      <w:r w:rsidRPr="00DD749E">
        <w:rPr>
          <w:rFonts w:ascii="Arial" w:hAnsi="Arial" w:cs="Arial"/>
          <w:b/>
          <w:sz w:val="24"/>
          <w:szCs w:val="24"/>
        </w:rPr>
        <w:t>Road Closures and Safety</w:t>
      </w:r>
      <w:r w:rsidR="006F1ABA">
        <w:rPr>
          <w:rFonts w:ascii="Arial" w:hAnsi="Arial" w:cs="Arial"/>
          <w:b/>
          <w:sz w:val="24"/>
          <w:szCs w:val="24"/>
        </w:rPr>
        <w:t>:</w:t>
      </w:r>
    </w:p>
    <w:p w:rsidR="00DE6EA0" w:rsidRPr="00DD749E"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lastRenderedPageBreak/>
        <w:t xml:space="preserve">A road closure shall be required for all blasting operations within </w:t>
      </w:r>
      <w:r w:rsidRPr="00DD749E">
        <w:rPr>
          <w:rFonts w:ascii="Arial" w:hAnsi="Arial" w:cs="Arial"/>
          <w:color w:val="FF0000"/>
          <w:sz w:val="24"/>
          <w:szCs w:val="24"/>
        </w:rPr>
        <w:t>1,500</w:t>
      </w:r>
      <w:r w:rsidRPr="00DD749E">
        <w:rPr>
          <w:rFonts w:ascii="Arial" w:hAnsi="Arial" w:cs="Arial"/>
          <w:sz w:val="24"/>
          <w:szCs w:val="24"/>
        </w:rPr>
        <w:t xml:space="preserve"> feet of traffic or </w:t>
      </w:r>
      <w:r w:rsidR="00AF1FD0">
        <w:rPr>
          <w:rFonts w:ascii="Arial" w:hAnsi="Arial" w:cs="Arial"/>
          <w:sz w:val="24"/>
          <w:szCs w:val="24"/>
        </w:rPr>
        <w:t xml:space="preserve">as </w:t>
      </w:r>
      <w:r w:rsidRPr="00DD749E">
        <w:rPr>
          <w:rFonts w:ascii="Arial" w:hAnsi="Arial" w:cs="Arial"/>
          <w:sz w:val="24"/>
          <w:szCs w:val="24"/>
        </w:rPr>
        <w:t>otherwise determined by the Engineer. The blast distance radius may be reduced through the use of overburden placement and blast mats for instances where the blasting proximity is close to residential or commercial structures as approved by the Engineer.</w:t>
      </w:r>
    </w:p>
    <w:p w:rsidR="00DE6EA0" w:rsidRPr="00DD749E" w:rsidRDefault="00E464E7" w:rsidP="006F11E3">
      <w:pPr>
        <w:spacing w:before="240" w:after="0" w:line="240" w:lineRule="auto"/>
        <w:jc w:val="both"/>
        <w:rPr>
          <w:rFonts w:ascii="Arial" w:hAnsi="Arial" w:cs="Arial"/>
          <w:sz w:val="24"/>
          <w:szCs w:val="24"/>
        </w:rPr>
      </w:pPr>
      <w:bookmarkStart w:id="0" w:name="_heading=h.gjdgxs" w:colFirst="0" w:colLast="0"/>
      <w:bookmarkEnd w:id="0"/>
      <w:r w:rsidRPr="00DD749E">
        <w:rPr>
          <w:rFonts w:ascii="Arial" w:hAnsi="Arial" w:cs="Arial"/>
          <w:sz w:val="24"/>
          <w:szCs w:val="24"/>
        </w:rPr>
        <w:t xml:space="preserve">Full closures for blasting </w:t>
      </w:r>
      <w:r w:rsidR="00561768">
        <w:rPr>
          <w:rFonts w:ascii="Arial" w:hAnsi="Arial" w:cs="Arial"/>
          <w:sz w:val="24"/>
          <w:szCs w:val="24"/>
        </w:rPr>
        <w:t>shall</w:t>
      </w:r>
      <w:r w:rsidR="00561768" w:rsidRPr="00DD749E">
        <w:rPr>
          <w:rFonts w:ascii="Arial" w:hAnsi="Arial" w:cs="Arial"/>
          <w:sz w:val="24"/>
          <w:szCs w:val="24"/>
        </w:rPr>
        <w:t xml:space="preserve"> </w:t>
      </w:r>
      <w:r w:rsidRPr="00DD749E">
        <w:rPr>
          <w:rFonts w:ascii="Arial" w:hAnsi="Arial" w:cs="Arial"/>
          <w:sz w:val="24"/>
          <w:szCs w:val="24"/>
        </w:rPr>
        <w:t xml:space="preserve">not exceed </w:t>
      </w:r>
      <w:r w:rsidR="00DD19AF">
        <w:rPr>
          <w:rFonts w:ascii="Arial" w:hAnsi="Arial" w:cs="Arial"/>
          <w:color w:val="FF0000"/>
          <w:sz w:val="24"/>
          <w:szCs w:val="24"/>
        </w:rPr>
        <w:t>four</w:t>
      </w:r>
      <w:r w:rsidRPr="00DD749E">
        <w:rPr>
          <w:rFonts w:ascii="Arial" w:hAnsi="Arial" w:cs="Arial"/>
          <w:sz w:val="24"/>
          <w:szCs w:val="24"/>
        </w:rPr>
        <w:t xml:space="preserve"> hours. Blasting operations shall be performed on </w:t>
      </w:r>
      <w:r w:rsidR="00AE3890">
        <w:rPr>
          <w:rFonts w:ascii="Arial" w:hAnsi="Arial" w:cs="Arial"/>
          <w:color w:val="FF0000"/>
          <w:sz w:val="24"/>
          <w:szCs w:val="24"/>
        </w:rPr>
        <w:t xml:space="preserve">Monday </w:t>
      </w:r>
      <w:r w:rsidR="00AE3890" w:rsidRPr="009D298B">
        <w:rPr>
          <w:rFonts w:ascii="Arial" w:hAnsi="Arial" w:cs="Arial"/>
          <w:sz w:val="24"/>
          <w:szCs w:val="24"/>
        </w:rPr>
        <w:t>through</w:t>
      </w:r>
      <w:r w:rsidR="00AE3890">
        <w:rPr>
          <w:rFonts w:ascii="Arial" w:hAnsi="Arial" w:cs="Arial"/>
          <w:color w:val="FF0000"/>
          <w:sz w:val="24"/>
          <w:szCs w:val="24"/>
        </w:rPr>
        <w:t xml:space="preserve"> Friday</w:t>
      </w:r>
      <w:r w:rsidRPr="00DD749E">
        <w:rPr>
          <w:rFonts w:ascii="Arial" w:hAnsi="Arial" w:cs="Arial"/>
          <w:sz w:val="24"/>
          <w:szCs w:val="24"/>
        </w:rPr>
        <w:t xml:space="preserve"> between the hours of </w:t>
      </w:r>
      <w:r w:rsidR="00AE3890" w:rsidRPr="00AE3890">
        <w:rPr>
          <w:rFonts w:ascii="Arial" w:hAnsi="Arial" w:cs="Arial"/>
          <w:color w:val="FF0000"/>
          <w:sz w:val="24"/>
          <w:szCs w:val="24"/>
        </w:rPr>
        <w:t>8:00 a.m.</w:t>
      </w:r>
      <w:r w:rsidRPr="00AE3890">
        <w:rPr>
          <w:rFonts w:ascii="Arial" w:hAnsi="Arial" w:cs="Arial"/>
          <w:color w:val="FF0000"/>
          <w:sz w:val="24"/>
          <w:szCs w:val="24"/>
        </w:rPr>
        <w:t xml:space="preserve"> </w:t>
      </w:r>
      <w:r w:rsidRPr="00DD749E">
        <w:rPr>
          <w:rFonts w:ascii="Arial" w:hAnsi="Arial" w:cs="Arial"/>
          <w:sz w:val="24"/>
          <w:szCs w:val="24"/>
        </w:rPr>
        <w:t>to</w:t>
      </w:r>
      <w:r w:rsidR="00AE3890">
        <w:rPr>
          <w:rFonts w:ascii="Arial" w:hAnsi="Arial" w:cs="Arial"/>
          <w:sz w:val="24"/>
          <w:szCs w:val="24"/>
        </w:rPr>
        <w:t xml:space="preserve"> </w:t>
      </w:r>
      <w:r w:rsidR="00AE3890" w:rsidRPr="00AE3890">
        <w:rPr>
          <w:rFonts w:ascii="Arial" w:hAnsi="Arial" w:cs="Arial"/>
          <w:color w:val="FF0000"/>
          <w:sz w:val="24"/>
          <w:szCs w:val="24"/>
        </w:rPr>
        <w:t xml:space="preserve">5:00 p.m. </w:t>
      </w:r>
      <w:r w:rsidR="00561768">
        <w:rPr>
          <w:rFonts w:ascii="Arial" w:hAnsi="Arial" w:cs="Arial"/>
          <w:sz w:val="24"/>
          <w:szCs w:val="24"/>
        </w:rPr>
        <w:t xml:space="preserve">unless otherwise specified in the </w:t>
      </w:r>
      <w:r w:rsidR="00340A60">
        <w:rPr>
          <w:rFonts w:ascii="Arial" w:hAnsi="Arial" w:cs="Arial"/>
          <w:sz w:val="24"/>
          <w:szCs w:val="24"/>
        </w:rPr>
        <w:t>S</w:t>
      </w:r>
      <w:r w:rsidR="00561768">
        <w:rPr>
          <w:rFonts w:ascii="Arial" w:hAnsi="Arial" w:cs="Arial"/>
          <w:sz w:val="24"/>
          <w:szCs w:val="24"/>
        </w:rPr>
        <w:t xml:space="preserve">pecial </w:t>
      </w:r>
      <w:r w:rsidR="00340A60">
        <w:rPr>
          <w:rFonts w:ascii="Arial" w:hAnsi="Arial" w:cs="Arial"/>
          <w:sz w:val="24"/>
          <w:szCs w:val="24"/>
        </w:rPr>
        <w:t>P</w:t>
      </w:r>
      <w:r w:rsidR="00561768">
        <w:rPr>
          <w:rFonts w:ascii="Arial" w:hAnsi="Arial" w:cs="Arial"/>
          <w:sz w:val="24"/>
          <w:szCs w:val="24"/>
        </w:rPr>
        <w:t>rovisions</w:t>
      </w:r>
      <w:r w:rsidRPr="00DD749E">
        <w:rPr>
          <w:rFonts w:ascii="Arial" w:hAnsi="Arial" w:cs="Arial"/>
          <w:sz w:val="24"/>
          <w:szCs w:val="24"/>
        </w:rPr>
        <w:t xml:space="preserve">. Variations to this schedule are subject to the approval of the Engineer. Sufficient equipment </w:t>
      </w:r>
      <w:r w:rsidR="00D21707">
        <w:rPr>
          <w:rFonts w:ascii="Arial" w:hAnsi="Arial" w:cs="Arial"/>
          <w:sz w:val="24"/>
          <w:szCs w:val="24"/>
        </w:rPr>
        <w:t>shall</w:t>
      </w:r>
      <w:r w:rsidR="00D21707" w:rsidRPr="00DD749E">
        <w:rPr>
          <w:rFonts w:ascii="Arial" w:hAnsi="Arial" w:cs="Arial"/>
          <w:sz w:val="24"/>
          <w:szCs w:val="24"/>
        </w:rPr>
        <w:t xml:space="preserve"> </w:t>
      </w:r>
      <w:r w:rsidRPr="00DD749E">
        <w:rPr>
          <w:rFonts w:ascii="Arial" w:hAnsi="Arial" w:cs="Arial"/>
          <w:sz w:val="24"/>
          <w:szCs w:val="24"/>
        </w:rPr>
        <w:t xml:space="preserve">be on site to quickly clear and reopen at least one lane immediately after the blast, or </w:t>
      </w:r>
      <w:r w:rsidR="003935E9">
        <w:rPr>
          <w:rFonts w:ascii="Arial" w:hAnsi="Arial" w:cs="Arial"/>
          <w:sz w:val="24"/>
          <w:szCs w:val="24"/>
        </w:rPr>
        <w:t xml:space="preserve">as </w:t>
      </w:r>
      <w:r w:rsidRPr="00DD749E">
        <w:rPr>
          <w:rFonts w:ascii="Arial" w:hAnsi="Arial" w:cs="Arial"/>
          <w:sz w:val="24"/>
          <w:szCs w:val="24"/>
        </w:rPr>
        <w:t xml:space="preserve">otherwise directed by the Engineer. The closure period will begin when the </w:t>
      </w:r>
      <w:r w:rsidR="00CF5E85">
        <w:rPr>
          <w:rFonts w:ascii="Arial" w:hAnsi="Arial" w:cs="Arial"/>
          <w:sz w:val="24"/>
          <w:szCs w:val="24"/>
        </w:rPr>
        <w:t>c</w:t>
      </w:r>
      <w:r w:rsidRPr="00DD749E">
        <w:rPr>
          <w:rFonts w:ascii="Arial" w:hAnsi="Arial" w:cs="Arial"/>
          <w:sz w:val="24"/>
          <w:szCs w:val="24"/>
        </w:rPr>
        <w:t xml:space="preserve">ontractor closes </w:t>
      </w:r>
      <w:r w:rsidR="00CF5E85">
        <w:rPr>
          <w:rFonts w:ascii="Arial" w:hAnsi="Arial" w:cs="Arial"/>
          <w:sz w:val="24"/>
          <w:szCs w:val="24"/>
        </w:rPr>
        <w:t xml:space="preserve">the </w:t>
      </w:r>
      <w:r w:rsidR="00A14F8C">
        <w:rPr>
          <w:rFonts w:ascii="Arial" w:hAnsi="Arial" w:cs="Arial"/>
          <w:sz w:val="24"/>
          <w:szCs w:val="24"/>
        </w:rPr>
        <w:t>road</w:t>
      </w:r>
      <w:r w:rsidRPr="00DD749E">
        <w:rPr>
          <w:rFonts w:ascii="Arial" w:hAnsi="Arial" w:cs="Arial"/>
          <w:sz w:val="24"/>
          <w:szCs w:val="24"/>
        </w:rPr>
        <w:t>way</w:t>
      </w:r>
      <w:r w:rsidR="00CF5E85">
        <w:rPr>
          <w:rFonts w:ascii="Arial" w:hAnsi="Arial" w:cs="Arial"/>
          <w:sz w:val="24"/>
          <w:szCs w:val="24"/>
        </w:rPr>
        <w:t xml:space="preserve"> </w:t>
      </w:r>
      <w:r w:rsidRPr="00DD749E">
        <w:rPr>
          <w:rFonts w:ascii="Arial" w:hAnsi="Arial" w:cs="Arial"/>
          <w:sz w:val="24"/>
          <w:szCs w:val="24"/>
        </w:rPr>
        <w:t xml:space="preserve">to traffic and will be complete when traffic in each direction begins to flow. The Engineer will document the time of the beginning and end of the closure. The roadway shall not be closed again until all queued traffic has cleared. </w:t>
      </w:r>
    </w:p>
    <w:p w:rsidR="00DE6EA0" w:rsidRPr="00DD749E" w:rsidRDefault="00823774" w:rsidP="006F11E3">
      <w:pPr>
        <w:spacing w:before="240" w:after="0" w:line="240" w:lineRule="auto"/>
        <w:jc w:val="both"/>
        <w:rPr>
          <w:rFonts w:ascii="Arial" w:hAnsi="Arial" w:cs="Arial"/>
          <w:sz w:val="24"/>
          <w:szCs w:val="24"/>
        </w:rPr>
      </w:pPr>
      <w:r w:rsidRPr="00575F6C">
        <w:rPr>
          <w:rFonts w:ascii="Arial" w:hAnsi="Arial" w:cs="Arial"/>
          <w:sz w:val="24"/>
          <w:szCs w:val="24"/>
        </w:rPr>
        <w:t xml:space="preserve">If </w:t>
      </w:r>
      <w:r w:rsidR="00CF5E85" w:rsidRPr="00575F6C">
        <w:rPr>
          <w:rFonts w:ascii="Arial" w:hAnsi="Arial" w:cs="Arial"/>
          <w:sz w:val="24"/>
          <w:szCs w:val="24"/>
        </w:rPr>
        <w:t xml:space="preserve">the </w:t>
      </w:r>
      <w:r w:rsidR="00A14F8C" w:rsidRPr="00575F6C">
        <w:rPr>
          <w:rFonts w:ascii="Arial" w:hAnsi="Arial" w:cs="Arial"/>
          <w:sz w:val="24"/>
          <w:szCs w:val="24"/>
        </w:rPr>
        <w:t>road</w:t>
      </w:r>
      <w:r w:rsidR="00E464E7" w:rsidRPr="00575F6C">
        <w:rPr>
          <w:rFonts w:ascii="Arial" w:hAnsi="Arial" w:cs="Arial"/>
          <w:sz w:val="24"/>
          <w:szCs w:val="24"/>
        </w:rPr>
        <w:t xml:space="preserve">way is not open after a </w:t>
      </w:r>
      <w:r w:rsidR="00DD19AF" w:rsidRPr="00575F6C">
        <w:rPr>
          <w:rFonts w:ascii="Arial" w:hAnsi="Arial" w:cs="Arial"/>
          <w:color w:val="FF0000"/>
          <w:sz w:val="24"/>
          <w:szCs w:val="24"/>
        </w:rPr>
        <w:t>four</w:t>
      </w:r>
      <w:r w:rsidR="00E464E7" w:rsidRPr="00575F6C">
        <w:rPr>
          <w:rFonts w:ascii="Arial" w:hAnsi="Arial" w:cs="Arial"/>
          <w:sz w:val="24"/>
          <w:szCs w:val="24"/>
        </w:rPr>
        <w:t xml:space="preserve"> hour closure, liquidated damage</w:t>
      </w:r>
      <w:r w:rsidRPr="00575F6C">
        <w:rPr>
          <w:rFonts w:ascii="Arial" w:hAnsi="Arial" w:cs="Arial"/>
          <w:sz w:val="24"/>
          <w:szCs w:val="24"/>
        </w:rPr>
        <w:t>s</w:t>
      </w:r>
      <w:r w:rsidR="00E464E7" w:rsidRPr="00575F6C">
        <w:rPr>
          <w:rFonts w:ascii="Arial" w:hAnsi="Arial" w:cs="Arial"/>
          <w:sz w:val="24"/>
          <w:szCs w:val="24"/>
        </w:rPr>
        <w:t xml:space="preserve"> will be </w:t>
      </w:r>
      <w:r w:rsidRPr="00575F6C">
        <w:rPr>
          <w:rFonts w:ascii="Arial" w:hAnsi="Arial" w:cs="Arial"/>
          <w:sz w:val="24"/>
          <w:szCs w:val="24"/>
        </w:rPr>
        <w:t>assessed in accordance with Subsection 104.04 of the specifications</w:t>
      </w:r>
      <w:r w:rsidR="00E464E7" w:rsidRPr="00575F6C">
        <w:rPr>
          <w:rFonts w:ascii="Arial" w:hAnsi="Arial" w:cs="Arial"/>
          <w:sz w:val="24"/>
          <w:szCs w:val="24"/>
        </w:rPr>
        <w:t>.</w:t>
      </w:r>
    </w:p>
    <w:p w:rsidR="00DE6EA0" w:rsidRPr="00DD749E"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The </w:t>
      </w:r>
      <w:r w:rsidR="00CF5E85">
        <w:rPr>
          <w:rFonts w:ascii="Arial" w:hAnsi="Arial" w:cs="Arial"/>
          <w:color w:val="000000"/>
          <w:sz w:val="24"/>
          <w:szCs w:val="24"/>
        </w:rPr>
        <w:t>c</w:t>
      </w:r>
      <w:r w:rsidRPr="00DD749E">
        <w:rPr>
          <w:rFonts w:ascii="Arial" w:hAnsi="Arial" w:cs="Arial"/>
          <w:color w:val="000000"/>
          <w:sz w:val="24"/>
          <w:szCs w:val="24"/>
        </w:rPr>
        <w:t xml:space="preserve">ontractor shall observe the entire blast area for a minimum of five minutes following a blast to guard against rock fall before commencing work in the cut. </w:t>
      </w:r>
    </w:p>
    <w:p w:rsidR="00DE6EA0" w:rsidRPr="00DD749E"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The Engineer may prohibit or halt the </w:t>
      </w:r>
      <w:r w:rsidR="00CF5E85">
        <w:rPr>
          <w:rFonts w:ascii="Arial" w:hAnsi="Arial" w:cs="Arial"/>
          <w:color w:val="000000"/>
          <w:sz w:val="24"/>
          <w:szCs w:val="24"/>
        </w:rPr>
        <w:t>c</w:t>
      </w:r>
      <w:r w:rsidRPr="00DD749E">
        <w:rPr>
          <w:rFonts w:ascii="Arial" w:hAnsi="Arial" w:cs="Arial"/>
          <w:color w:val="000000"/>
          <w:sz w:val="24"/>
          <w:szCs w:val="24"/>
        </w:rPr>
        <w:t xml:space="preserve">ontractor's blasting operations if the required slopes are not being maintained in a stable condition, or the safety and convenience of the traveling public are being jeopardized. </w:t>
      </w:r>
    </w:p>
    <w:p w:rsidR="00DE6EA0" w:rsidRPr="00DD749E"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Clearing, scaling, or blasting operations taking place above the traveled roadway shall incorporate berms or other containment measures to control rock migration and protect the public and workers. Scaling of rock slopes adjacent to or above the roadway shall employ devices to contain and collect material for safe removal. These measures shall be implemented at no cost to the </w:t>
      </w:r>
      <w:r w:rsidR="00E94D47">
        <w:rPr>
          <w:rFonts w:ascii="Arial" w:hAnsi="Arial" w:cs="Arial"/>
          <w:color w:val="000000"/>
          <w:sz w:val="24"/>
          <w:szCs w:val="24"/>
        </w:rPr>
        <w:t>D</w:t>
      </w:r>
      <w:r w:rsidRPr="00DD749E">
        <w:rPr>
          <w:rFonts w:ascii="Arial" w:hAnsi="Arial" w:cs="Arial"/>
          <w:color w:val="000000"/>
          <w:sz w:val="24"/>
          <w:szCs w:val="24"/>
        </w:rPr>
        <w:t>epartment.</w:t>
      </w:r>
    </w:p>
    <w:p w:rsidR="00DE6EA0" w:rsidRPr="00DD6F13"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No blasting will be permitted except when the road is closed to public travel. Before </w:t>
      </w:r>
      <w:r w:rsidRPr="00D30562">
        <w:rPr>
          <w:rFonts w:ascii="Arial" w:hAnsi="Arial" w:cs="Arial"/>
          <w:color w:val="000000"/>
          <w:sz w:val="24"/>
          <w:szCs w:val="24"/>
        </w:rPr>
        <w:t>blasting takes place, the blasting site and adjoining areas shall be cleared of workers</w:t>
      </w:r>
      <w:r w:rsidRPr="00DD749E">
        <w:rPr>
          <w:rFonts w:ascii="Arial" w:hAnsi="Arial" w:cs="Arial"/>
          <w:color w:val="000000"/>
          <w:sz w:val="24"/>
          <w:szCs w:val="24"/>
        </w:rPr>
        <w:t xml:space="preserve"> </w:t>
      </w:r>
      <w:r w:rsidRPr="00DD6F13">
        <w:rPr>
          <w:rFonts w:ascii="Arial" w:hAnsi="Arial" w:cs="Arial"/>
          <w:color w:val="000000"/>
          <w:sz w:val="24"/>
          <w:szCs w:val="24"/>
        </w:rPr>
        <w:t>and members of the public.</w:t>
      </w:r>
    </w:p>
    <w:p w:rsidR="00DE6EA0" w:rsidRPr="00DD6F13" w:rsidRDefault="00E464E7" w:rsidP="006F11E3">
      <w:pPr>
        <w:spacing w:before="240" w:after="0" w:line="240" w:lineRule="auto"/>
        <w:jc w:val="both"/>
        <w:rPr>
          <w:rFonts w:ascii="Arial" w:hAnsi="Arial" w:cs="Arial"/>
          <w:sz w:val="24"/>
          <w:szCs w:val="24"/>
        </w:rPr>
      </w:pPr>
      <w:r w:rsidRPr="00DD6F13">
        <w:rPr>
          <w:rFonts w:ascii="Arial" w:hAnsi="Arial" w:cs="Arial"/>
          <w:sz w:val="24"/>
          <w:szCs w:val="24"/>
        </w:rPr>
        <w:t>When night blasting is allowed, the night time frame is defined as the hours starting one-half hour after sunset until one-half hour before sunrise. For purposes of this restriction</w:t>
      </w:r>
      <w:r w:rsidR="00D041E7">
        <w:rPr>
          <w:rFonts w:ascii="Arial" w:hAnsi="Arial" w:cs="Arial"/>
          <w:sz w:val="24"/>
          <w:szCs w:val="24"/>
        </w:rPr>
        <w:t>,</w:t>
      </w:r>
      <w:r w:rsidRPr="00DD6F13">
        <w:rPr>
          <w:rFonts w:ascii="Arial" w:hAnsi="Arial" w:cs="Arial"/>
          <w:sz w:val="24"/>
          <w:szCs w:val="24"/>
        </w:rPr>
        <w:t xml:space="preserve"> “blasting” </w:t>
      </w:r>
      <w:r w:rsidR="00682460">
        <w:rPr>
          <w:rFonts w:ascii="Arial" w:hAnsi="Arial" w:cs="Arial"/>
          <w:sz w:val="24"/>
          <w:szCs w:val="24"/>
        </w:rPr>
        <w:t>includes</w:t>
      </w:r>
      <w:r w:rsidRPr="00DD6F13">
        <w:rPr>
          <w:rFonts w:ascii="Arial" w:hAnsi="Arial" w:cs="Arial"/>
          <w:sz w:val="24"/>
          <w:szCs w:val="24"/>
        </w:rPr>
        <w:t xml:space="preserve"> initiating explosives, </w:t>
      </w:r>
      <w:r w:rsidR="00682460">
        <w:rPr>
          <w:rFonts w:ascii="Arial" w:hAnsi="Arial" w:cs="Arial"/>
          <w:sz w:val="24"/>
          <w:szCs w:val="24"/>
        </w:rPr>
        <w:t xml:space="preserve">clearing, </w:t>
      </w:r>
      <w:r w:rsidRPr="00DD6F13">
        <w:rPr>
          <w:rFonts w:ascii="Arial" w:hAnsi="Arial" w:cs="Arial"/>
          <w:sz w:val="24"/>
          <w:szCs w:val="24"/>
        </w:rPr>
        <w:t>and checking blast areas after blasting prior to sounding the all-clear.  Special exceptions may be granted by the Engineer to mitigate misfires.  If night blasting</w:t>
      </w:r>
      <w:r w:rsidR="00D041E7">
        <w:rPr>
          <w:rFonts w:ascii="Arial" w:hAnsi="Arial" w:cs="Arial"/>
          <w:sz w:val="24"/>
          <w:szCs w:val="24"/>
        </w:rPr>
        <w:t xml:space="preserve"> and/or loading</w:t>
      </w:r>
      <w:r w:rsidRPr="00DD6F13">
        <w:rPr>
          <w:rFonts w:ascii="Arial" w:hAnsi="Arial" w:cs="Arial"/>
          <w:sz w:val="24"/>
          <w:szCs w:val="24"/>
        </w:rPr>
        <w:t xml:space="preserve"> is allowed, the entire blast area shall be illuminated from two sides so as to reduce shadows and allow clear observation of the blast area at all times.</w:t>
      </w:r>
      <w:r w:rsidR="00682460">
        <w:rPr>
          <w:rFonts w:ascii="Arial" w:hAnsi="Arial" w:cs="Arial"/>
          <w:sz w:val="24"/>
          <w:szCs w:val="24"/>
        </w:rPr>
        <w:t xml:space="preserve"> Drilling and loading (as in handling explosives) can all be completed anytime, including nighttime.</w:t>
      </w:r>
    </w:p>
    <w:p w:rsidR="00DE6EA0" w:rsidRPr="00DD6F13"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6F13">
        <w:rPr>
          <w:rFonts w:ascii="Arial" w:hAnsi="Arial" w:cs="Arial"/>
          <w:color w:val="000000"/>
          <w:sz w:val="24"/>
          <w:szCs w:val="24"/>
        </w:rPr>
        <w:t xml:space="preserve">Safety of blasting and related operations is solely the responsibility of the </w:t>
      </w:r>
      <w:r w:rsidR="00A14F8C" w:rsidRPr="00DD6F13">
        <w:rPr>
          <w:rFonts w:ascii="Arial" w:hAnsi="Arial" w:cs="Arial"/>
          <w:color w:val="000000"/>
          <w:sz w:val="24"/>
          <w:szCs w:val="24"/>
        </w:rPr>
        <w:t>c</w:t>
      </w:r>
      <w:r w:rsidRPr="00DD6F13">
        <w:rPr>
          <w:rFonts w:ascii="Arial" w:hAnsi="Arial" w:cs="Arial"/>
          <w:color w:val="000000"/>
          <w:sz w:val="24"/>
          <w:szCs w:val="24"/>
        </w:rPr>
        <w:t xml:space="preserve">ontractor. </w:t>
      </w:r>
    </w:p>
    <w:p w:rsidR="00BB0405"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No blasting or pioneering shall be performed until pre-scaling and temporary support, if required, is in place.</w:t>
      </w:r>
    </w:p>
    <w:p w:rsidR="00DE6EA0" w:rsidRPr="00DD749E" w:rsidRDefault="00E464E7" w:rsidP="006F1ABA">
      <w:pPr>
        <w:widowControl w:val="0"/>
        <w:pBdr>
          <w:top w:val="nil"/>
          <w:left w:val="nil"/>
          <w:bottom w:val="nil"/>
          <w:right w:val="nil"/>
          <w:between w:val="nil"/>
        </w:pBdr>
        <w:spacing w:before="240" w:after="0" w:line="240" w:lineRule="auto"/>
        <w:ind w:left="1800" w:hanging="540"/>
        <w:jc w:val="both"/>
        <w:rPr>
          <w:rFonts w:ascii="Arial" w:hAnsi="Arial" w:cs="Arial"/>
          <w:b/>
          <w:sz w:val="24"/>
          <w:szCs w:val="24"/>
        </w:rPr>
      </w:pPr>
      <w:r w:rsidRPr="00DD749E">
        <w:rPr>
          <w:rFonts w:ascii="Arial" w:hAnsi="Arial" w:cs="Arial"/>
          <w:b/>
          <w:sz w:val="24"/>
          <w:szCs w:val="24"/>
        </w:rPr>
        <w:lastRenderedPageBreak/>
        <w:t>(3)</w:t>
      </w:r>
      <w:r w:rsidR="009B5B30">
        <w:rPr>
          <w:rFonts w:ascii="Arial" w:hAnsi="Arial" w:cs="Arial"/>
          <w:b/>
          <w:sz w:val="24"/>
          <w:szCs w:val="24"/>
        </w:rPr>
        <w:tab/>
      </w:r>
      <w:r w:rsidRPr="00DD749E">
        <w:rPr>
          <w:rFonts w:ascii="Arial" w:hAnsi="Arial" w:cs="Arial"/>
          <w:b/>
          <w:sz w:val="24"/>
          <w:szCs w:val="24"/>
        </w:rPr>
        <w:t>Road Maintenance</w:t>
      </w:r>
      <w:r w:rsidR="006F1ABA">
        <w:rPr>
          <w:rFonts w:ascii="Arial" w:hAnsi="Arial" w:cs="Arial"/>
          <w:b/>
          <w:sz w:val="24"/>
          <w:szCs w:val="24"/>
        </w:rPr>
        <w:t>:</w:t>
      </w:r>
    </w:p>
    <w:p w:rsidR="00B743D8" w:rsidRDefault="00E464E7" w:rsidP="006727CE">
      <w:pPr>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The contractor shall patch any pavement used for travel by the public that becomes damaged as a result of blasting or mucking operations. Repair shall be completed as early as practicable after the activity that caused the damage, so as to facilitate the safe and smooth passage of traffic. The Engineer may direct that further blasting be suspended until pavement is satisfactorily patched. The contractor shall have sufficient cold patch asphaltic concrete (AC) material available to repair damaged pavement. Pavement damage resulting in potentially hazardous driving conditions shall be </w:t>
      </w:r>
      <w:r w:rsidR="00FD280F">
        <w:rPr>
          <w:rFonts w:ascii="Arial" w:hAnsi="Arial" w:cs="Arial"/>
          <w:color w:val="000000"/>
          <w:sz w:val="24"/>
          <w:szCs w:val="24"/>
        </w:rPr>
        <w:t>repaired</w:t>
      </w:r>
      <w:r w:rsidR="00FD280F" w:rsidRPr="00DD749E">
        <w:rPr>
          <w:rFonts w:ascii="Arial" w:hAnsi="Arial" w:cs="Arial"/>
          <w:color w:val="000000"/>
          <w:sz w:val="24"/>
          <w:szCs w:val="24"/>
        </w:rPr>
        <w:t xml:space="preserve"> </w:t>
      </w:r>
      <w:r w:rsidRPr="00DD749E">
        <w:rPr>
          <w:rFonts w:ascii="Arial" w:hAnsi="Arial" w:cs="Arial"/>
          <w:color w:val="000000"/>
          <w:sz w:val="24"/>
          <w:szCs w:val="24"/>
        </w:rPr>
        <w:t xml:space="preserve">immediately. </w:t>
      </w:r>
    </w:p>
    <w:p w:rsidR="00DE6EA0" w:rsidRPr="00DD749E" w:rsidRDefault="006727CE" w:rsidP="006727CE">
      <w:pPr>
        <w:pBdr>
          <w:top w:val="nil"/>
          <w:left w:val="nil"/>
          <w:bottom w:val="nil"/>
          <w:right w:val="nil"/>
          <w:between w:val="nil"/>
        </w:pBdr>
        <w:spacing w:before="240" w:after="0" w:line="240" w:lineRule="auto"/>
        <w:jc w:val="both"/>
        <w:rPr>
          <w:rFonts w:ascii="Arial" w:hAnsi="Arial" w:cs="Arial"/>
          <w:color w:val="000000"/>
          <w:sz w:val="24"/>
          <w:szCs w:val="24"/>
        </w:rPr>
      </w:pPr>
      <w:r>
        <w:rPr>
          <w:rFonts w:ascii="Arial" w:hAnsi="Arial" w:cs="Arial"/>
          <w:color w:val="000000"/>
          <w:sz w:val="24"/>
          <w:szCs w:val="24"/>
        </w:rPr>
        <w:t>Any damage as a result of the blasting operations shall be repaired by the contractor at no additional cost to the Department.</w:t>
      </w:r>
    </w:p>
    <w:p w:rsidR="00DE6EA0" w:rsidRPr="00DD749E" w:rsidRDefault="00E464E7" w:rsidP="006F1ABA">
      <w:pPr>
        <w:spacing w:before="240" w:after="0" w:line="240" w:lineRule="auto"/>
        <w:ind w:left="1800" w:hanging="540"/>
        <w:jc w:val="both"/>
        <w:rPr>
          <w:rFonts w:ascii="Arial" w:hAnsi="Arial" w:cs="Arial"/>
          <w:b/>
          <w:sz w:val="24"/>
          <w:szCs w:val="24"/>
        </w:rPr>
      </w:pPr>
      <w:r w:rsidRPr="00DD749E">
        <w:rPr>
          <w:rFonts w:ascii="Arial" w:hAnsi="Arial" w:cs="Arial"/>
          <w:b/>
          <w:sz w:val="24"/>
          <w:szCs w:val="24"/>
        </w:rPr>
        <w:t>(4)</w:t>
      </w:r>
      <w:r w:rsidR="009B5B30">
        <w:rPr>
          <w:rFonts w:ascii="Arial" w:hAnsi="Arial" w:cs="Arial"/>
          <w:b/>
          <w:sz w:val="24"/>
          <w:szCs w:val="24"/>
        </w:rPr>
        <w:tab/>
      </w:r>
      <w:r w:rsidRPr="00DD749E">
        <w:rPr>
          <w:rFonts w:ascii="Arial" w:hAnsi="Arial" w:cs="Arial"/>
          <w:b/>
          <w:sz w:val="24"/>
          <w:szCs w:val="24"/>
        </w:rPr>
        <w:t>Blasting Proposal</w:t>
      </w:r>
      <w:r w:rsidR="006F1ABA">
        <w:rPr>
          <w:rFonts w:ascii="Arial" w:hAnsi="Arial" w:cs="Arial"/>
          <w:b/>
          <w:sz w:val="24"/>
          <w:szCs w:val="24"/>
        </w:rPr>
        <w:t>:</w:t>
      </w:r>
    </w:p>
    <w:p w:rsidR="00DE6EA0" w:rsidRPr="00DD749E" w:rsidRDefault="00E464E7" w:rsidP="006F11E3">
      <w:pPr>
        <w:widowControl w:val="0"/>
        <w:pBdr>
          <w:top w:val="nil"/>
          <w:left w:val="nil"/>
          <w:bottom w:val="nil"/>
          <w:right w:val="nil"/>
          <w:between w:val="nil"/>
        </w:pBdr>
        <w:spacing w:before="240" w:after="0" w:line="240" w:lineRule="auto"/>
        <w:jc w:val="both"/>
        <w:rPr>
          <w:rFonts w:ascii="Arial" w:hAnsi="Arial" w:cs="Arial"/>
          <w:color w:val="000000"/>
          <w:sz w:val="24"/>
          <w:szCs w:val="24"/>
        </w:rPr>
      </w:pPr>
      <w:r w:rsidRPr="00DD749E">
        <w:rPr>
          <w:rFonts w:ascii="Arial" w:hAnsi="Arial" w:cs="Arial"/>
          <w:color w:val="000000"/>
          <w:sz w:val="24"/>
          <w:szCs w:val="24"/>
        </w:rPr>
        <w:t xml:space="preserve">The </w:t>
      </w:r>
      <w:r w:rsidR="00B61098">
        <w:rPr>
          <w:rFonts w:ascii="Arial" w:hAnsi="Arial" w:cs="Arial"/>
          <w:color w:val="000000"/>
          <w:sz w:val="24"/>
          <w:szCs w:val="24"/>
        </w:rPr>
        <w:t>c</w:t>
      </w:r>
      <w:r w:rsidRPr="00DD749E">
        <w:rPr>
          <w:rFonts w:ascii="Arial" w:hAnsi="Arial" w:cs="Arial"/>
          <w:color w:val="000000"/>
          <w:sz w:val="24"/>
          <w:szCs w:val="24"/>
        </w:rPr>
        <w:t xml:space="preserve">ontractor shall submit a blasting proposal for the Engineer's review and approval. The blasting proposal shall be submitted at least two weeks prior to the planned commencement of rock excavation activities. The plan shall be approved before any explosives are delivered to the site. At a minimum, the blasting proposal shall include the following information: </w:t>
      </w: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802C1F">
        <w:rPr>
          <w:rFonts w:ascii="Arial" w:hAnsi="Arial" w:cs="Arial"/>
          <w:color w:val="000000"/>
          <w:sz w:val="24"/>
          <w:szCs w:val="24"/>
        </w:rPr>
        <w:t>The proposed location, excavation plan, and description of the test blasting program.</w:t>
      </w:r>
    </w:p>
    <w:p w:rsidR="009624C2" w:rsidRDefault="009624C2" w:rsidP="009624C2">
      <w:pPr>
        <w:pStyle w:val="ListParagraph"/>
        <w:spacing w:before="240" w:after="0" w:line="240" w:lineRule="auto"/>
        <w:ind w:left="1800"/>
        <w:jc w:val="both"/>
        <w:rPr>
          <w:rFonts w:ascii="Arial" w:hAnsi="Arial" w:cs="Arial"/>
          <w:color w:val="000000"/>
          <w:sz w:val="24"/>
          <w:szCs w:val="24"/>
        </w:rPr>
      </w:pPr>
    </w:p>
    <w:p w:rsidR="009624C2"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802C1F">
        <w:rPr>
          <w:rFonts w:ascii="Arial" w:hAnsi="Arial" w:cs="Arial"/>
          <w:color w:val="000000"/>
          <w:sz w:val="24"/>
          <w:szCs w:val="24"/>
        </w:rPr>
        <w:t xml:space="preserve">The proposed sequence of excavation of the various major elements of the project. </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 xml:space="preserve">Description of equipment for scaling, drilling, blasting, pioneering, and excavating. </w:t>
      </w:r>
    </w:p>
    <w:p w:rsidR="009624C2" w:rsidRPr="009624C2" w:rsidRDefault="009624C2" w:rsidP="009624C2">
      <w:pPr>
        <w:pStyle w:val="ListParagraph"/>
        <w:rPr>
          <w:rFonts w:ascii="Arial" w:hAnsi="Arial" w:cs="Arial"/>
          <w:color w:val="000000"/>
          <w:sz w:val="24"/>
          <w:szCs w:val="24"/>
        </w:rPr>
      </w:pPr>
    </w:p>
    <w:p w:rsidR="00DE6EA0" w:rsidRPr="00DD749E" w:rsidRDefault="00E464E7" w:rsidP="009624C2">
      <w:pPr>
        <w:pStyle w:val="ListParagraph"/>
        <w:numPr>
          <w:ilvl w:val="0"/>
          <w:numId w:val="12"/>
        </w:numPr>
        <w:spacing w:before="240" w:after="0" w:line="240" w:lineRule="auto"/>
        <w:ind w:left="1800" w:hanging="630"/>
        <w:jc w:val="both"/>
        <w:rPr>
          <w:rFonts w:ascii="Arial" w:hAnsi="Arial" w:cs="Arial"/>
          <w:color w:val="000000"/>
          <w:sz w:val="24"/>
          <w:szCs w:val="24"/>
        </w:rPr>
      </w:pPr>
      <w:r w:rsidRPr="00DD749E">
        <w:rPr>
          <w:rFonts w:ascii="Arial" w:hAnsi="Arial" w:cs="Arial"/>
          <w:color w:val="000000"/>
          <w:sz w:val="24"/>
          <w:szCs w:val="24"/>
        </w:rPr>
        <w:t xml:space="preserve">Method of blasting, excavating, and scaling to form the desired cut slope contour including production blasting and slope finishing in accordance with the visual attainment criteria established for the project, with special note of mechanical techniques to be employed. Station limits where mass excavation will be done by mechanical equipment as opposed to blasting. </w:t>
      </w:r>
    </w:p>
    <w:p w:rsidR="009624C2" w:rsidRDefault="009624C2" w:rsidP="009624C2">
      <w:pPr>
        <w:pStyle w:val="ListParagraph"/>
        <w:spacing w:before="240" w:after="0" w:line="240" w:lineRule="auto"/>
        <w:ind w:left="1800"/>
        <w:jc w:val="both"/>
        <w:rPr>
          <w:rFonts w:ascii="Arial" w:hAnsi="Arial" w:cs="Arial"/>
          <w:color w:val="000000"/>
          <w:sz w:val="24"/>
          <w:szCs w:val="24"/>
        </w:rPr>
      </w:pPr>
    </w:p>
    <w:p w:rsidR="00DE6EA0" w:rsidRPr="00DD749E"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 xml:space="preserve">Blasting sequence, timing, dimensions, cleanup approach, and burden adjustments that will meet the road closure limitations specified. </w:t>
      </w:r>
    </w:p>
    <w:p w:rsidR="009624C2" w:rsidRDefault="009624C2" w:rsidP="009624C2">
      <w:pPr>
        <w:pStyle w:val="ListParagraph"/>
        <w:spacing w:before="240" w:after="0" w:line="240" w:lineRule="auto"/>
        <w:ind w:left="1800"/>
        <w:jc w:val="both"/>
        <w:rPr>
          <w:rFonts w:ascii="Arial" w:hAnsi="Arial" w:cs="Arial"/>
          <w:color w:val="000000"/>
          <w:sz w:val="24"/>
          <w:szCs w:val="24"/>
        </w:rPr>
      </w:pPr>
    </w:p>
    <w:p w:rsidR="00DE6EA0" w:rsidRPr="00DD749E"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Intended measures for limiting dust and controlling fly rock that may threaten any structures, utilities, the remaining existing roadway, as well the public using the area, during excavation operations.</w:t>
      </w:r>
    </w:p>
    <w:p w:rsidR="009624C2" w:rsidRDefault="009624C2" w:rsidP="009624C2">
      <w:pPr>
        <w:pStyle w:val="ListParagraph"/>
        <w:spacing w:before="240" w:after="0" w:line="240" w:lineRule="auto"/>
        <w:ind w:left="1800"/>
        <w:jc w:val="both"/>
        <w:rPr>
          <w:rFonts w:ascii="Arial" w:hAnsi="Arial" w:cs="Arial"/>
          <w:color w:val="000000"/>
          <w:sz w:val="24"/>
          <w:szCs w:val="24"/>
        </w:rPr>
      </w:pPr>
    </w:p>
    <w:p w:rsidR="00DE6EA0" w:rsidRPr="00DD749E"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 xml:space="preserve">An approved proposal shall be required before any blasting operations, including the test blasts, may commence. The Engineer will either approve the Proposal, or return it for revisions, within two weeks of receipt. </w:t>
      </w:r>
    </w:p>
    <w:p w:rsidR="009624C2" w:rsidRPr="009624C2" w:rsidRDefault="009624C2" w:rsidP="009624C2">
      <w:pPr>
        <w:spacing w:before="240" w:after="0" w:line="240" w:lineRule="auto"/>
        <w:ind w:left="1440"/>
        <w:jc w:val="both"/>
        <w:rPr>
          <w:rFonts w:ascii="Arial" w:hAnsi="Arial" w:cs="Arial"/>
          <w:color w:val="000000"/>
          <w:sz w:val="24"/>
          <w:szCs w:val="24"/>
        </w:rPr>
      </w:pPr>
    </w:p>
    <w:p w:rsidR="009624C2" w:rsidRPr="009624C2"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lastRenderedPageBreak/>
        <w:t>Names and experience of Blasting Supervisors and Blasters in Charge</w:t>
      </w:r>
      <w:r w:rsidR="009D138A">
        <w:rPr>
          <w:rFonts w:ascii="Arial" w:hAnsi="Arial" w:cs="Arial"/>
          <w:color w:val="000000"/>
          <w:sz w:val="24"/>
          <w:szCs w:val="24"/>
        </w:rPr>
        <w:t>.</w:t>
      </w:r>
      <w:r w:rsidRPr="00DD749E">
        <w:rPr>
          <w:rFonts w:ascii="Arial" w:hAnsi="Arial" w:cs="Arial"/>
          <w:color w:val="000000"/>
          <w:sz w:val="24"/>
          <w:szCs w:val="24"/>
        </w:rPr>
        <w:t xml:space="preserve"> Qualifications of all supervisory and technical personnel to be involved in blasting operations. </w:t>
      </w:r>
      <w:r w:rsidR="00B86520" w:rsidRPr="00575F6C">
        <w:rPr>
          <w:rFonts w:ascii="Arial" w:hAnsi="Arial" w:cs="Arial"/>
          <w:color w:val="000000"/>
          <w:sz w:val="24"/>
          <w:szCs w:val="24"/>
        </w:rPr>
        <w:t xml:space="preserve">The Blasting Supervisor shall have a minimum of three </w:t>
      </w:r>
      <w:proofErr w:type="spellStart"/>
      <w:r w:rsidR="00B86520" w:rsidRPr="00575F6C">
        <w:rPr>
          <w:rFonts w:ascii="Arial" w:hAnsi="Arial" w:cs="Arial"/>
          <w:color w:val="000000"/>
          <w:sz w:val="24"/>
          <w:szCs w:val="24"/>
        </w:rPr>
        <w:t>years experience</w:t>
      </w:r>
      <w:proofErr w:type="spellEnd"/>
      <w:r w:rsidR="00B86520" w:rsidRPr="00575F6C">
        <w:rPr>
          <w:rFonts w:ascii="Arial" w:hAnsi="Arial" w:cs="Arial"/>
          <w:color w:val="000000"/>
          <w:sz w:val="24"/>
          <w:szCs w:val="24"/>
        </w:rPr>
        <w:t xml:space="preserve"> and completed three projects as a blasting supervisor.</w:t>
      </w:r>
      <w:r w:rsidR="00B86520">
        <w:rPr>
          <w:rFonts w:ascii="Arial" w:hAnsi="Arial" w:cs="Arial"/>
          <w:color w:val="000000"/>
          <w:sz w:val="24"/>
          <w:szCs w:val="24"/>
        </w:rPr>
        <w:t xml:space="preserve"> </w:t>
      </w:r>
      <w:r w:rsidRPr="00DD749E">
        <w:rPr>
          <w:rFonts w:ascii="Arial" w:hAnsi="Arial" w:cs="Arial"/>
          <w:color w:val="000000"/>
          <w:sz w:val="24"/>
          <w:szCs w:val="24"/>
        </w:rPr>
        <w:t xml:space="preserve">Any change in, or addition to, the personnel shown in the approved Proposal must be submitted to the Engineer for approval. </w:t>
      </w:r>
    </w:p>
    <w:p w:rsidR="009624C2" w:rsidRPr="009624C2" w:rsidRDefault="009624C2" w:rsidP="009624C2">
      <w:pPr>
        <w:pStyle w:val="ListParagraph"/>
        <w:spacing w:before="240" w:after="0" w:line="240" w:lineRule="auto"/>
        <w:ind w:left="1800"/>
        <w:jc w:val="bot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Methods for and locations of explosives storage, delivery, an</w:t>
      </w:r>
      <w:r w:rsidR="00AE7C2B">
        <w:rPr>
          <w:rFonts w:ascii="Arial" w:hAnsi="Arial" w:cs="Arial"/>
          <w:color w:val="000000"/>
          <w:sz w:val="24"/>
          <w:szCs w:val="24"/>
        </w:rPr>
        <w:t>d handling,</w:t>
      </w:r>
      <w:r w:rsidRPr="00DD749E">
        <w:rPr>
          <w:rFonts w:ascii="Arial" w:hAnsi="Arial" w:cs="Arial"/>
          <w:color w:val="000000"/>
          <w:sz w:val="24"/>
          <w:szCs w:val="24"/>
        </w:rPr>
        <w:t xml:space="preserve"> a scaled drawing of the location of any magazine to be locate</w:t>
      </w:r>
      <w:r w:rsidR="00AE7C2B">
        <w:rPr>
          <w:rFonts w:ascii="Arial" w:hAnsi="Arial" w:cs="Arial"/>
          <w:color w:val="000000"/>
          <w:sz w:val="24"/>
          <w:szCs w:val="24"/>
        </w:rPr>
        <w:t>d within five miles of the Site,</w:t>
      </w:r>
      <w:r w:rsidRPr="00DD749E">
        <w:rPr>
          <w:rFonts w:ascii="Arial" w:hAnsi="Arial" w:cs="Arial"/>
          <w:color w:val="000000"/>
          <w:sz w:val="24"/>
          <w:szCs w:val="24"/>
        </w:rPr>
        <w:t xml:space="preserve"> and name and contact information for contact person responsible for assuring the security of blasting materials and supplies stored for use on the Project.</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Name, address, and telephone number of all explosives suppliers</w:t>
      </w:r>
      <w:r w:rsidR="00AE7C2B">
        <w:rPr>
          <w:rFonts w:ascii="Arial" w:hAnsi="Arial" w:cs="Arial"/>
          <w:color w:val="000000"/>
          <w:sz w:val="24"/>
          <w:szCs w:val="24"/>
        </w:rPr>
        <w:t xml:space="preserve">, </w:t>
      </w:r>
      <w:r w:rsidRPr="00DD749E">
        <w:rPr>
          <w:rFonts w:ascii="Arial" w:hAnsi="Arial" w:cs="Arial"/>
          <w:color w:val="000000"/>
          <w:sz w:val="24"/>
          <w:szCs w:val="24"/>
        </w:rPr>
        <w:t xml:space="preserve">and identification of all explosives delivery vehicles and operators. </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Manufacturers' safety data sheets and product data sheets for all explosives, primers, and initiators to be employed.</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Methods Contractor shall employ for traffic control and other public safety precautions in the use, storage, and transportation of explosives.</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Equipment Contractor intends to use in or in support of blasting operations.</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Method of vibration control, vibration monitoring instrumentation, and the identity of the person or persons collecting and analyzing the data.</w:t>
      </w:r>
    </w:p>
    <w:p w:rsidR="009624C2" w:rsidRPr="009624C2" w:rsidRDefault="009624C2" w:rsidP="009624C2">
      <w:pPr>
        <w:pStyle w:val="ListParagraph"/>
        <w:rPr>
          <w:rFonts w:ascii="Arial" w:hAnsi="Arial" w:cs="Arial"/>
          <w:color w:val="000000"/>
          <w:sz w:val="24"/>
          <w:szCs w:val="24"/>
        </w:rPr>
      </w:pPr>
    </w:p>
    <w:p w:rsidR="00DE6EA0" w:rsidRDefault="00E464E7" w:rsidP="009624C2">
      <w:pPr>
        <w:pStyle w:val="ListParagraph"/>
        <w:numPr>
          <w:ilvl w:val="0"/>
          <w:numId w:val="12"/>
        </w:numPr>
        <w:spacing w:before="240" w:after="0" w:line="240" w:lineRule="auto"/>
        <w:ind w:left="1800"/>
        <w:jc w:val="both"/>
        <w:rPr>
          <w:rFonts w:ascii="Arial" w:hAnsi="Arial" w:cs="Arial"/>
          <w:color w:val="000000"/>
          <w:sz w:val="24"/>
          <w:szCs w:val="24"/>
        </w:rPr>
      </w:pPr>
      <w:r w:rsidRPr="00DD749E">
        <w:rPr>
          <w:rFonts w:ascii="Arial" w:hAnsi="Arial" w:cs="Arial"/>
          <w:color w:val="000000"/>
          <w:sz w:val="24"/>
          <w:szCs w:val="24"/>
        </w:rPr>
        <w:t>Proposed methods to protect the public during blasting operations, includ</w:t>
      </w:r>
      <w:r w:rsidR="00BE5D6F">
        <w:rPr>
          <w:rFonts w:ascii="Arial" w:hAnsi="Arial" w:cs="Arial"/>
          <w:color w:val="000000"/>
          <w:sz w:val="24"/>
          <w:szCs w:val="24"/>
        </w:rPr>
        <w:t>ing</w:t>
      </w:r>
      <w:r w:rsidRPr="00DD749E">
        <w:rPr>
          <w:rFonts w:ascii="Arial" w:hAnsi="Arial" w:cs="Arial"/>
          <w:color w:val="000000"/>
          <w:sz w:val="24"/>
          <w:szCs w:val="24"/>
        </w:rPr>
        <w:t xml:space="preserve"> notification to the public through various media, locations and types of signage, fencing, and look-outs.</w:t>
      </w:r>
    </w:p>
    <w:p w:rsidR="002F5474" w:rsidRDefault="002F5474" w:rsidP="00306EC7">
      <w:pPr>
        <w:spacing w:before="240" w:after="0" w:line="240" w:lineRule="auto"/>
        <w:jc w:val="center"/>
        <w:rPr>
          <w:rFonts w:ascii="Arial" w:hAnsi="Arial" w:cs="Arial"/>
          <w:color w:val="FF0000"/>
          <w:sz w:val="24"/>
          <w:szCs w:val="24"/>
        </w:rPr>
      </w:pPr>
      <w:r w:rsidRPr="002F5474">
        <w:rPr>
          <w:rFonts w:ascii="Arial" w:hAnsi="Arial" w:cs="Arial"/>
          <w:color w:val="FF0000"/>
          <w:sz w:val="24"/>
          <w:szCs w:val="24"/>
        </w:rPr>
        <w:t>** MODIFY RED TEXT AND CHANGE TO BLACK TEXT **</w:t>
      </w:r>
    </w:p>
    <w:p w:rsidR="00DE6EA0" w:rsidRPr="00DD749E" w:rsidRDefault="00E464E7" w:rsidP="006F1ABA">
      <w:pPr>
        <w:spacing w:before="240" w:after="0" w:line="240" w:lineRule="auto"/>
        <w:ind w:left="1800" w:hanging="540"/>
        <w:jc w:val="both"/>
        <w:rPr>
          <w:rFonts w:ascii="Arial" w:hAnsi="Arial" w:cs="Arial"/>
          <w:b/>
          <w:sz w:val="24"/>
          <w:szCs w:val="24"/>
        </w:rPr>
      </w:pPr>
      <w:r w:rsidRPr="00DD749E">
        <w:rPr>
          <w:rFonts w:ascii="Arial" w:hAnsi="Arial" w:cs="Arial"/>
          <w:b/>
          <w:sz w:val="24"/>
          <w:szCs w:val="24"/>
        </w:rPr>
        <w:t>(5)</w:t>
      </w:r>
      <w:r w:rsidR="006F1ABA">
        <w:rPr>
          <w:rFonts w:ascii="Arial" w:hAnsi="Arial" w:cs="Arial"/>
          <w:b/>
          <w:sz w:val="24"/>
          <w:szCs w:val="24"/>
        </w:rPr>
        <w:tab/>
      </w:r>
      <w:r w:rsidRPr="00DD749E">
        <w:rPr>
          <w:rFonts w:ascii="Arial" w:hAnsi="Arial" w:cs="Arial"/>
          <w:b/>
          <w:sz w:val="24"/>
          <w:szCs w:val="24"/>
        </w:rPr>
        <w:t>Pre-Blast Condition Survey</w:t>
      </w:r>
      <w:r w:rsidR="006F1ABA">
        <w:rPr>
          <w:rFonts w:ascii="Arial" w:hAnsi="Arial" w:cs="Arial"/>
          <w:b/>
          <w:sz w:val="24"/>
          <w:szCs w:val="24"/>
        </w:rPr>
        <w:t>:</w:t>
      </w:r>
    </w:p>
    <w:p w:rsidR="00DE6EA0" w:rsidRDefault="00BE5D6F"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perform a pre-blast condition survey of nearby utilities, structures, and buildings that may be at risk from blasting damage. The specific utilities, structures, and buildings surveyed, as well as the survey method used, shall be acceptable to the </w:t>
      </w:r>
      <w:r>
        <w:rPr>
          <w:rFonts w:ascii="Arial" w:hAnsi="Arial" w:cs="Arial"/>
          <w:sz w:val="24"/>
          <w:szCs w:val="24"/>
        </w:rPr>
        <w:t>c</w:t>
      </w:r>
      <w:r w:rsidR="00E464E7" w:rsidRPr="00DD749E">
        <w:rPr>
          <w:rFonts w:ascii="Arial" w:hAnsi="Arial" w:cs="Arial"/>
          <w:sz w:val="24"/>
          <w:szCs w:val="24"/>
        </w:rPr>
        <w:t xml:space="preserve">ontractor's insurance company. The </w:t>
      </w:r>
      <w:r>
        <w:rPr>
          <w:rFonts w:ascii="Arial" w:hAnsi="Arial" w:cs="Arial"/>
          <w:sz w:val="24"/>
          <w:szCs w:val="24"/>
        </w:rPr>
        <w:t>c</w:t>
      </w:r>
      <w:r w:rsidR="00E464E7" w:rsidRPr="00DD749E">
        <w:rPr>
          <w:rFonts w:ascii="Arial" w:hAnsi="Arial" w:cs="Arial"/>
          <w:sz w:val="24"/>
          <w:szCs w:val="24"/>
        </w:rPr>
        <w:t xml:space="preserve">ontractor shall be responsible for any damage resulting from blasting. The pre-blast survey records shall be made available to the Engineer for review. Occupants of local buildings within </w:t>
      </w:r>
      <w:r w:rsidR="00E464E7" w:rsidRPr="00DD749E">
        <w:rPr>
          <w:rFonts w:ascii="Arial" w:hAnsi="Arial" w:cs="Arial"/>
          <w:color w:val="FF0000"/>
          <w:sz w:val="24"/>
          <w:szCs w:val="24"/>
        </w:rPr>
        <w:t>0.5</w:t>
      </w:r>
      <w:r w:rsidR="00E464E7" w:rsidRPr="00DD749E">
        <w:rPr>
          <w:rFonts w:ascii="Arial" w:hAnsi="Arial" w:cs="Arial"/>
          <w:sz w:val="24"/>
          <w:szCs w:val="24"/>
        </w:rPr>
        <w:t xml:space="preserve"> mile shall be notified by the </w:t>
      </w:r>
      <w:r>
        <w:rPr>
          <w:rFonts w:ascii="Arial" w:hAnsi="Arial" w:cs="Arial"/>
          <w:sz w:val="24"/>
          <w:szCs w:val="24"/>
        </w:rPr>
        <w:t>c</w:t>
      </w:r>
      <w:r w:rsidR="00E464E7" w:rsidRPr="00DD749E">
        <w:rPr>
          <w:rFonts w:ascii="Arial" w:hAnsi="Arial" w:cs="Arial"/>
          <w:sz w:val="24"/>
          <w:szCs w:val="24"/>
        </w:rPr>
        <w:t xml:space="preserve">ontractor prior to the commencement of blasting. </w:t>
      </w:r>
    </w:p>
    <w:p w:rsidR="006F1ABA" w:rsidRPr="006F1ABA" w:rsidRDefault="006F1ABA" w:rsidP="006F1ABA">
      <w:pPr>
        <w:pBdr>
          <w:top w:val="nil"/>
          <w:left w:val="nil"/>
          <w:bottom w:val="nil"/>
          <w:right w:val="nil"/>
          <w:between w:val="nil"/>
        </w:pBdr>
        <w:tabs>
          <w:tab w:val="left" w:pos="1170"/>
        </w:tabs>
        <w:spacing w:before="240" w:after="0" w:line="240" w:lineRule="auto"/>
        <w:jc w:val="center"/>
        <w:rPr>
          <w:rFonts w:ascii="Arial" w:hAnsi="Arial" w:cs="Arial"/>
          <w:color w:val="FF0000"/>
          <w:sz w:val="24"/>
          <w:szCs w:val="24"/>
        </w:rPr>
      </w:pPr>
      <w:r w:rsidRPr="006F1ABA">
        <w:rPr>
          <w:rFonts w:ascii="Arial" w:hAnsi="Arial" w:cs="Arial"/>
          <w:color w:val="FF0000"/>
          <w:sz w:val="24"/>
          <w:szCs w:val="24"/>
        </w:rPr>
        <w:t xml:space="preserve">** MODIFY </w:t>
      </w:r>
      <w:r w:rsidR="002F5474">
        <w:rPr>
          <w:rFonts w:ascii="Arial" w:hAnsi="Arial" w:cs="Arial"/>
          <w:color w:val="FF0000"/>
          <w:sz w:val="24"/>
          <w:szCs w:val="24"/>
        </w:rPr>
        <w:t>RED TEXT</w:t>
      </w:r>
      <w:r w:rsidRPr="006F1ABA">
        <w:rPr>
          <w:rFonts w:ascii="Arial" w:hAnsi="Arial" w:cs="Arial"/>
          <w:color w:val="FF0000"/>
          <w:sz w:val="24"/>
          <w:szCs w:val="24"/>
        </w:rPr>
        <w:t xml:space="preserve"> AND CHANGE TO BLACK TEXT **</w:t>
      </w:r>
    </w:p>
    <w:p w:rsidR="00DE6EA0" w:rsidRPr="00DD749E" w:rsidRDefault="00E464E7" w:rsidP="006F1ABA">
      <w:pPr>
        <w:spacing w:before="240" w:after="0" w:line="240" w:lineRule="auto"/>
        <w:ind w:left="1800" w:hanging="540"/>
        <w:jc w:val="both"/>
        <w:rPr>
          <w:rFonts w:ascii="Arial" w:hAnsi="Arial" w:cs="Arial"/>
          <w:b/>
          <w:sz w:val="24"/>
          <w:szCs w:val="24"/>
        </w:rPr>
      </w:pPr>
      <w:r w:rsidRPr="00DD749E">
        <w:rPr>
          <w:rFonts w:ascii="Arial" w:hAnsi="Arial" w:cs="Arial"/>
          <w:b/>
          <w:sz w:val="24"/>
          <w:szCs w:val="24"/>
        </w:rPr>
        <w:t>(6)</w:t>
      </w:r>
      <w:r w:rsidR="006F1ABA">
        <w:rPr>
          <w:rFonts w:ascii="Arial" w:hAnsi="Arial" w:cs="Arial"/>
          <w:b/>
          <w:sz w:val="24"/>
          <w:szCs w:val="24"/>
        </w:rPr>
        <w:tab/>
      </w:r>
      <w:r w:rsidRPr="00DD749E">
        <w:rPr>
          <w:rFonts w:ascii="Arial" w:hAnsi="Arial" w:cs="Arial"/>
          <w:b/>
          <w:sz w:val="24"/>
          <w:szCs w:val="24"/>
        </w:rPr>
        <w:t>Protection of Utilities</w:t>
      </w:r>
      <w:r w:rsidR="006F1ABA">
        <w:rPr>
          <w:rFonts w:ascii="Arial" w:hAnsi="Arial" w:cs="Arial"/>
          <w:b/>
          <w:sz w:val="24"/>
          <w:szCs w:val="24"/>
        </w:rPr>
        <w:t>:</w:t>
      </w:r>
    </w:p>
    <w:p w:rsidR="00DE6EA0" w:rsidRPr="00DD749E"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 xml:space="preserve">Contractor shall comply with the requirements of </w:t>
      </w:r>
      <w:r w:rsidR="00C95564">
        <w:rPr>
          <w:rFonts w:ascii="Arial" w:hAnsi="Arial" w:cs="Arial"/>
          <w:sz w:val="24"/>
          <w:szCs w:val="24"/>
        </w:rPr>
        <w:t>nearby</w:t>
      </w:r>
      <w:r w:rsidRPr="00DD749E">
        <w:rPr>
          <w:rFonts w:ascii="Arial" w:hAnsi="Arial" w:cs="Arial"/>
          <w:sz w:val="24"/>
          <w:szCs w:val="24"/>
        </w:rPr>
        <w:t xml:space="preserve"> </w:t>
      </w:r>
      <w:r w:rsidR="00C95564">
        <w:rPr>
          <w:rFonts w:ascii="Arial" w:hAnsi="Arial" w:cs="Arial"/>
          <w:sz w:val="24"/>
          <w:szCs w:val="24"/>
        </w:rPr>
        <w:t>u</w:t>
      </w:r>
      <w:r w:rsidRPr="00DD749E">
        <w:rPr>
          <w:rFonts w:ascii="Arial" w:hAnsi="Arial" w:cs="Arial"/>
          <w:sz w:val="24"/>
          <w:szCs w:val="24"/>
        </w:rPr>
        <w:t xml:space="preserve">tility </w:t>
      </w:r>
      <w:r w:rsidR="00C95564">
        <w:rPr>
          <w:rFonts w:ascii="Arial" w:hAnsi="Arial" w:cs="Arial"/>
          <w:sz w:val="24"/>
          <w:szCs w:val="24"/>
        </w:rPr>
        <w:t>c</w:t>
      </w:r>
      <w:r w:rsidRPr="00DD749E">
        <w:rPr>
          <w:rFonts w:ascii="Arial" w:hAnsi="Arial" w:cs="Arial"/>
          <w:sz w:val="24"/>
          <w:szCs w:val="24"/>
        </w:rPr>
        <w:t xml:space="preserve">ompanies relative to protection of their individual utilities from the effects of blasting operations. </w:t>
      </w:r>
      <w:r w:rsidR="00C95564">
        <w:rPr>
          <w:rFonts w:ascii="Arial" w:hAnsi="Arial" w:cs="Arial"/>
          <w:sz w:val="24"/>
          <w:szCs w:val="24"/>
        </w:rPr>
        <w:t>The c</w:t>
      </w:r>
      <w:r w:rsidRPr="00DD749E">
        <w:rPr>
          <w:rFonts w:ascii="Arial" w:hAnsi="Arial" w:cs="Arial"/>
          <w:sz w:val="24"/>
          <w:szCs w:val="24"/>
        </w:rPr>
        <w:t xml:space="preserve">ontractor shall also comply with the following requirements when blasting operations are within </w:t>
      </w:r>
      <w:r w:rsidRPr="00DD749E">
        <w:rPr>
          <w:rFonts w:ascii="Arial" w:hAnsi="Arial" w:cs="Arial"/>
          <w:color w:val="FF0000"/>
          <w:sz w:val="24"/>
          <w:szCs w:val="24"/>
        </w:rPr>
        <w:t>1,000</w:t>
      </w:r>
      <w:r w:rsidRPr="00DD749E">
        <w:rPr>
          <w:rFonts w:ascii="Arial" w:hAnsi="Arial" w:cs="Arial"/>
          <w:sz w:val="24"/>
          <w:szCs w:val="24"/>
        </w:rPr>
        <w:t xml:space="preserve"> feet of overhead power transmission line areas:</w:t>
      </w:r>
    </w:p>
    <w:p w:rsidR="00DE6EA0" w:rsidRDefault="00C95564" w:rsidP="000A4B37">
      <w:pPr>
        <w:pStyle w:val="ListParagraph"/>
        <w:numPr>
          <w:ilvl w:val="0"/>
          <w:numId w:val="15"/>
        </w:numPr>
        <w:spacing w:before="240" w:after="0" w:line="240" w:lineRule="auto"/>
        <w:ind w:left="1800"/>
        <w:jc w:val="both"/>
        <w:rPr>
          <w:rFonts w:ascii="Arial" w:hAnsi="Arial" w:cs="Arial"/>
          <w:color w:val="000000"/>
          <w:sz w:val="24"/>
          <w:szCs w:val="24"/>
        </w:rPr>
      </w:pPr>
      <w:r w:rsidRPr="002F5474">
        <w:rPr>
          <w:rFonts w:ascii="Arial" w:hAnsi="Arial" w:cs="Arial"/>
          <w:color w:val="000000"/>
          <w:sz w:val="24"/>
          <w:szCs w:val="24"/>
        </w:rPr>
        <w:t>The c</w:t>
      </w:r>
      <w:r w:rsidR="00E464E7" w:rsidRPr="002F5474">
        <w:rPr>
          <w:rFonts w:ascii="Arial" w:hAnsi="Arial" w:cs="Arial"/>
          <w:color w:val="000000"/>
          <w:sz w:val="24"/>
          <w:szCs w:val="24"/>
        </w:rPr>
        <w:t xml:space="preserve">ontractor shall provide written notification to </w:t>
      </w:r>
      <w:r w:rsidRPr="002F5474">
        <w:rPr>
          <w:rFonts w:ascii="Arial" w:hAnsi="Arial" w:cs="Arial"/>
          <w:color w:val="000000"/>
          <w:sz w:val="24"/>
          <w:szCs w:val="24"/>
        </w:rPr>
        <w:t>relevant u</w:t>
      </w:r>
      <w:r w:rsidR="00E464E7" w:rsidRPr="002F5474">
        <w:rPr>
          <w:rFonts w:ascii="Arial" w:hAnsi="Arial" w:cs="Arial"/>
          <w:color w:val="000000"/>
          <w:sz w:val="24"/>
          <w:szCs w:val="24"/>
        </w:rPr>
        <w:t xml:space="preserve">tility </w:t>
      </w:r>
      <w:r w:rsidRPr="002F5474">
        <w:rPr>
          <w:rFonts w:ascii="Arial" w:hAnsi="Arial" w:cs="Arial"/>
          <w:color w:val="000000"/>
          <w:sz w:val="24"/>
          <w:szCs w:val="24"/>
        </w:rPr>
        <w:t>c</w:t>
      </w:r>
      <w:r w:rsidR="00E464E7" w:rsidRPr="002F5474">
        <w:rPr>
          <w:rFonts w:ascii="Arial" w:hAnsi="Arial" w:cs="Arial"/>
          <w:color w:val="000000"/>
          <w:sz w:val="24"/>
          <w:szCs w:val="24"/>
        </w:rPr>
        <w:t xml:space="preserve">ompanies a minimum of ten </w:t>
      </w:r>
      <w:r w:rsidRPr="002F5474">
        <w:rPr>
          <w:rFonts w:ascii="Arial" w:hAnsi="Arial" w:cs="Arial"/>
          <w:color w:val="000000"/>
          <w:sz w:val="24"/>
          <w:szCs w:val="24"/>
        </w:rPr>
        <w:t>b</w:t>
      </w:r>
      <w:r w:rsidR="00E464E7" w:rsidRPr="002F5474">
        <w:rPr>
          <w:rFonts w:ascii="Arial" w:hAnsi="Arial" w:cs="Arial"/>
          <w:color w:val="000000"/>
          <w:sz w:val="24"/>
          <w:szCs w:val="24"/>
        </w:rPr>
        <w:t xml:space="preserve">usiness </w:t>
      </w:r>
      <w:r w:rsidRPr="002F5474">
        <w:rPr>
          <w:rFonts w:ascii="Arial" w:hAnsi="Arial" w:cs="Arial"/>
          <w:color w:val="000000"/>
          <w:sz w:val="24"/>
          <w:szCs w:val="24"/>
        </w:rPr>
        <w:t>d</w:t>
      </w:r>
      <w:r w:rsidR="00E464E7" w:rsidRPr="002F5474">
        <w:rPr>
          <w:rFonts w:ascii="Arial" w:hAnsi="Arial" w:cs="Arial"/>
          <w:color w:val="000000"/>
          <w:sz w:val="24"/>
          <w:szCs w:val="24"/>
        </w:rPr>
        <w:t>ays prior to blasting within 1,000 feet of any transmission line.</w:t>
      </w:r>
    </w:p>
    <w:p w:rsidR="000A4B37" w:rsidRDefault="000A4B37" w:rsidP="000A4B37">
      <w:pPr>
        <w:pStyle w:val="ListParagraph"/>
        <w:spacing w:before="240" w:after="0" w:line="240" w:lineRule="auto"/>
        <w:ind w:left="1800"/>
        <w:jc w:val="both"/>
        <w:rPr>
          <w:rFonts w:ascii="Arial" w:hAnsi="Arial" w:cs="Arial"/>
          <w:color w:val="000000"/>
          <w:sz w:val="24"/>
          <w:szCs w:val="24"/>
        </w:rPr>
      </w:pPr>
    </w:p>
    <w:p w:rsidR="000A4B37" w:rsidRDefault="00E464E7" w:rsidP="000A4B37">
      <w:pPr>
        <w:pStyle w:val="ListParagraph"/>
        <w:numPr>
          <w:ilvl w:val="0"/>
          <w:numId w:val="15"/>
        </w:numPr>
        <w:spacing w:before="240" w:after="0" w:line="240" w:lineRule="auto"/>
        <w:ind w:left="1800"/>
        <w:jc w:val="both"/>
        <w:rPr>
          <w:rFonts w:ascii="Arial" w:hAnsi="Arial" w:cs="Arial"/>
          <w:color w:val="000000"/>
          <w:sz w:val="24"/>
          <w:szCs w:val="24"/>
        </w:rPr>
      </w:pPr>
      <w:r w:rsidRPr="002F5474">
        <w:rPr>
          <w:rFonts w:ascii="Arial" w:hAnsi="Arial" w:cs="Arial"/>
          <w:color w:val="000000"/>
          <w:sz w:val="24"/>
          <w:szCs w:val="24"/>
        </w:rPr>
        <w:t xml:space="preserve">Once blasting operations have begun, </w:t>
      </w:r>
      <w:r w:rsidR="009A672A" w:rsidRPr="002F5474">
        <w:rPr>
          <w:rFonts w:ascii="Arial" w:hAnsi="Arial" w:cs="Arial"/>
          <w:color w:val="000000"/>
          <w:sz w:val="24"/>
          <w:szCs w:val="24"/>
        </w:rPr>
        <w:t>the c</w:t>
      </w:r>
      <w:r w:rsidRPr="002F5474">
        <w:rPr>
          <w:rFonts w:ascii="Arial" w:hAnsi="Arial" w:cs="Arial"/>
          <w:color w:val="000000"/>
          <w:sz w:val="24"/>
          <w:szCs w:val="24"/>
        </w:rPr>
        <w:t>ontractor shall proceed as continuously as practicable with blasting operations in that area.</w:t>
      </w:r>
    </w:p>
    <w:p w:rsidR="000A4B37" w:rsidRPr="000A4B37" w:rsidRDefault="000A4B37" w:rsidP="000A4B37">
      <w:pPr>
        <w:pStyle w:val="ListParagraph"/>
        <w:rPr>
          <w:rFonts w:ascii="Arial" w:hAnsi="Arial" w:cs="Arial"/>
          <w:color w:val="000000"/>
          <w:sz w:val="24"/>
          <w:szCs w:val="24"/>
        </w:rPr>
      </w:pPr>
    </w:p>
    <w:p w:rsidR="00DE6EA0" w:rsidRPr="002F5474" w:rsidRDefault="00EA1F86" w:rsidP="000A4B37">
      <w:pPr>
        <w:pStyle w:val="ListParagraph"/>
        <w:numPr>
          <w:ilvl w:val="0"/>
          <w:numId w:val="15"/>
        </w:numPr>
        <w:spacing w:before="240" w:after="0" w:line="240" w:lineRule="auto"/>
        <w:ind w:left="1800"/>
        <w:jc w:val="both"/>
        <w:rPr>
          <w:rFonts w:ascii="Arial" w:hAnsi="Arial" w:cs="Arial"/>
          <w:color w:val="000000"/>
          <w:sz w:val="24"/>
          <w:szCs w:val="24"/>
        </w:rPr>
      </w:pPr>
      <w:r w:rsidRPr="002F5474">
        <w:rPr>
          <w:rFonts w:ascii="Arial" w:hAnsi="Arial" w:cs="Arial"/>
          <w:color w:val="000000"/>
          <w:sz w:val="24"/>
          <w:szCs w:val="24"/>
        </w:rPr>
        <w:t>The c</w:t>
      </w:r>
      <w:r w:rsidR="00E464E7" w:rsidRPr="002F5474">
        <w:rPr>
          <w:rFonts w:ascii="Arial" w:hAnsi="Arial" w:cs="Arial"/>
          <w:color w:val="000000"/>
          <w:sz w:val="24"/>
          <w:szCs w:val="24"/>
        </w:rPr>
        <w:t>ontractor shall prevent fly rock when any portion of any blast is within 300 feet of the outside phase of the closest transmission line. Fly rock prevention measures include covering the entire shot with blasting mats or soil.</w:t>
      </w:r>
    </w:p>
    <w:p w:rsidR="002F5474" w:rsidRDefault="002F5474" w:rsidP="00306EC7">
      <w:pPr>
        <w:spacing w:before="240" w:after="0" w:line="240" w:lineRule="auto"/>
        <w:jc w:val="center"/>
        <w:rPr>
          <w:rFonts w:ascii="Arial" w:hAnsi="Arial" w:cs="Arial"/>
          <w:b/>
          <w:sz w:val="24"/>
          <w:szCs w:val="24"/>
        </w:rPr>
      </w:pPr>
      <w:r w:rsidRPr="006F1ABA">
        <w:rPr>
          <w:rFonts w:ascii="Arial" w:hAnsi="Arial" w:cs="Arial"/>
          <w:color w:val="FF0000"/>
          <w:sz w:val="24"/>
          <w:szCs w:val="24"/>
        </w:rPr>
        <w:t xml:space="preserve">* MODIFY </w:t>
      </w:r>
      <w:r>
        <w:rPr>
          <w:rFonts w:ascii="Arial" w:hAnsi="Arial" w:cs="Arial"/>
          <w:color w:val="FF0000"/>
          <w:sz w:val="24"/>
          <w:szCs w:val="24"/>
        </w:rPr>
        <w:t>RED TEXT</w:t>
      </w:r>
      <w:r w:rsidRPr="006F1ABA">
        <w:rPr>
          <w:rFonts w:ascii="Arial" w:hAnsi="Arial" w:cs="Arial"/>
          <w:color w:val="FF0000"/>
          <w:sz w:val="24"/>
          <w:szCs w:val="24"/>
        </w:rPr>
        <w:t xml:space="preserve"> AND CHANGE TO BLACK TEXT **</w:t>
      </w:r>
    </w:p>
    <w:p w:rsidR="00DE6EA0" w:rsidRPr="00DD749E" w:rsidRDefault="00E464E7" w:rsidP="002F5474">
      <w:pPr>
        <w:spacing w:before="240" w:after="0" w:line="240" w:lineRule="auto"/>
        <w:ind w:left="1800" w:hanging="540"/>
        <w:jc w:val="both"/>
        <w:rPr>
          <w:rFonts w:ascii="Arial" w:hAnsi="Arial" w:cs="Arial"/>
          <w:b/>
          <w:sz w:val="24"/>
          <w:szCs w:val="24"/>
        </w:rPr>
      </w:pPr>
      <w:r w:rsidRPr="00DD749E">
        <w:rPr>
          <w:rFonts w:ascii="Arial" w:hAnsi="Arial" w:cs="Arial"/>
          <w:b/>
          <w:sz w:val="24"/>
          <w:szCs w:val="24"/>
        </w:rPr>
        <w:t>(7)</w:t>
      </w:r>
      <w:r w:rsidR="002F5474">
        <w:rPr>
          <w:rFonts w:ascii="Arial" w:hAnsi="Arial" w:cs="Arial"/>
          <w:b/>
          <w:sz w:val="24"/>
          <w:szCs w:val="24"/>
        </w:rPr>
        <w:tab/>
      </w:r>
      <w:r w:rsidRPr="00D30562">
        <w:rPr>
          <w:rFonts w:ascii="Arial" w:hAnsi="Arial" w:cs="Arial"/>
          <w:b/>
          <w:sz w:val="24"/>
          <w:szCs w:val="24"/>
        </w:rPr>
        <w:t>Control of Vibrations and Air-Blast</w:t>
      </w:r>
      <w:r w:rsidR="002F5474">
        <w:rPr>
          <w:rFonts w:ascii="Arial" w:hAnsi="Arial" w:cs="Arial"/>
          <w:b/>
          <w:sz w:val="24"/>
          <w:szCs w:val="24"/>
        </w:rPr>
        <w:t>:</w:t>
      </w:r>
    </w:p>
    <w:p w:rsidR="00DE6EA0" w:rsidRPr="00DD749E" w:rsidRDefault="00D30562"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locate seismographs between the blast area and the closest susceptible object, structure, or utility. </w:t>
      </w:r>
      <w:r>
        <w:rPr>
          <w:rFonts w:ascii="Arial" w:hAnsi="Arial" w:cs="Arial"/>
          <w:sz w:val="24"/>
          <w:szCs w:val="24"/>
        </w:rPr>
        <w:t>The c</w:t>
      </w:r>
      <w:r w:rsidR="00E464E7" w:rsidRPr="00DD749E">
        <w:rPr>
          <w:rFonts w:ascii="Arial" w:hAnsi="Arial" w:cs="Arial"/>
          <w:sz w:val="24"/>
          <w:szCs w:val="24"/>
        </w:rPr>
        <w:t xml:space="preserve">ontractor shall use seismographs whenever any part of a blast comes within </w:t>
      </w:r>
      <w:r w:rsidR="00E464E7" w:rsidRPr="00DD749E">
        <w:rPr>
          <w:rFonts w:ascii="Arial" w:hAnsi="Arial" w:cs="Arial"/>
          <w:color w:val="FF0000"/>
          <w:sz w:val="24"/>
          <w:szCs w:val="24"/>
        </w:rPr>
        <w:t>500</w:t>
      </w:r>
      <w:r w:rsidR="00E464E7" w:rsidRPr="00DD749E">
        <w:rPr>
          <w:rFonts w:ascii="Arial" w:hAnsi="Arial" w:cs="Arial"/>
          <w:sz w:val="24"/>
          <w:szCs w:val="24"/>
        </w:rPr>
        <w:t xml:space="preserve"> feet of an existing building, box culvert, retaining wall, bridge structure, pipeline, utility pole, transmission tower, or existing landslide.  The Engineer may require the use of seismographs to monitor ground vibrations and/or air blast overpressure at greater distances.</w:t>
      </w:r>
    </w:p>
    <w:p w:rsidR="00DE6EA0" w:rsidRPr="00DD749E" w:rsidRDefault="00D30562"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protect all existing facilities from damage from blasting vibrations and air-blast. </w:t>
      </w:r>
      <w:r>
        <w:rPr>
          <w:rFonts w:ascii="Arial" w:hAnsi="Arial" w:cs="Arial"/>
          <w:sz w:val="24"/>
          <w:szCs w:val="24"/>
        </w:rPr>
        <w:t>The c</w:t>
      </w:r>
      <w:r w:rsidR="00E464E7" w:rsidRPr="00DD749E">
        <w:rPr>
          <w:rFonts w:ascii="Arial" w:hAnsi="Arial" w:cs="Arial"/>
          <w:sz w:val="24"/>
          <w:szCs w:val="24"/>
        </w:rPr>
        <w:t xml:space="preserve">ontractor shall deploy and monitor an air-blast monitoring system between the main blasting area and the location(s) subject to blast damage or annoyance. </w:t>
      </w:r>
    </w:p>
    <w:p w:rsidR="00CE7E83"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Peak particle velocity of any component of motion (radial/longitudinal, transverse, vertical) shall not exceed the safe limits of any structure subject to vibration damage.</w:t>
      </w:r>
    </w:p>
    <w:p w:rsidR="00CE7E83" w:rsidRPr="002615AD" w:rsidRDefault="00CE7E83" w:rsidP="00005803">
      <w:pPr>
        <w:spacing w:before="240" w:after="0" w:line="240" w:lineRule="auto"/>
        <w:ind w:left="360" w:hanging="360"/>
        <w:jc w:val="both"/>
        <w:rPr>
          <w:rFonts w:ascii="Arial" w:hAnsi="Arial" w:cs="Arial"/>
          <w:color w:val="FF0000"/>
          <w:sz w:val="24"/>
          <w:szCs w:val="24"/>
          <w:highlight w:val="white"/>
        </w:rPr>
      </w:pPr>
      <w:r w:rsidRPr="002615AD">
        <w:rPr>
          <w:rFonts w:ascii="Arial" w:hAnsi="Arial" w:cs="Arial"/>
          <w:color w:val="FF0000"/>
          <w:sz w:val="24"/>
          <w:szCs w:val="24"/>
          <w:highlight w:val="white"/>
        </w:rPr>
        <w:t xml:space="preserve">** IF </w:t>
      </w:r>
      <w:r w:rsidR="00473810" w:rsidRPr="002615AD">
        <w:rPr>
          <w:rFonts w:ascii="Arial" w:hAnsi="Arial" w:cs="Arial"/>
          <w:color w:val="FF0000"/>
          <w:sz w:val="24"/>
          <w:szCs w:val="24"/>
          <w:highlight w:val="white"/>
        </w:rPr>
        <w:t xml:space="preserve">PEAK PARTICLE VELOCITIES ARE </w:t>
      </w:r>
      <w:r w:rsidR="005D3F9C" w:rsidRPr="002615AD">
        <w:rPr>
          <w:rFonts w:ascii="Arial" w:hAnsi="Arial" w:cs="Arial"/>
          <w:color w:val="FF0000"/>
          <w:sz w:val="24"/>
          <w:szCs w:val="24"/>
          <w:highlight w:val="white"/>
        </w:rPr>
        <w:t>TO BE MONITORED</w:t>
      </w:r>
      <w:r w:rsidRPr="002615AD">
        <w:rPr>
          <w:rFonts w:ascii="Arial" w:hAnsi="Arial" w:cs="Arial"/>
          <w:color w:val="FF0000"/>
          <w:sz w:val="24"/>
          <w:szCs w:val="24"/>
          <w:highlight w:val="white"/>
        </w:rPr>
        <w:t xml:space="preserve">, </w:t>
      </w:r>
      <w:r w:rsidR="00473810" w:rsidRPr="002615AD">
        <w:rPr>
          <w:rFonts w:ascii="Arial" w:hAnsi="Arial" w:cs="Arial"/>
          <w:color w:val="FF0000"/>
          <w:sz w:val="24"/>
          <w:szCs w:val="24"/>
          <w:highlight w:val="white"/>
        </w:rPr>
        <w:t xml:space="preserve">USE THE TABLE BELOW.  MODIFY </w:t>
      </w:r>
      <w:r w:rsidR="005D3F9C" w:rsidRPr="002615AD">
        <w:rPr>
          <w:rFonts w:ascii="Arial" w:hAnsi="Arial" w:cs="Arial"/>
          <w:color w:val="FF0000"/>
          <w:sz w:val="24"/>
          <w:szCs w:val="24"/>
          <w:highlight w:val="white"/>
        </w:rPr>
        <w:t xml:space="preserve">MAXIMUM VELOCITY VALUES </w:t>
      </w:r>
      <w:r w:rsidR="00473810" w:rsidRPr="002615AD">
        <w:rPr>
          <w:rFonts w:ascii="Arial" w:hAnsi="Arial" w:cs="Arial"/>
          <w:color w:val="FF0000"/>
          <w:sz w:val="24"/>
          <w:szCs w:val="24"/>
          <w:highlight w:val="white"/>
        </w:rPr>
        <w:t xml:space="preserve">AS NEEDED AND CHANGE TO BLACK TEXT. DELETE THE TABLE IF </w:t>
      </w:r>
      <w:r w:rsidR="005D3F9C" w:rsidRPr="002615AD">
        <w:rPr>
          <w:rFonts w:ascii="Arial" w:hAnsi="Arial" w:cs="Arial"/>
          <w:color w:val="FF0000"/>
          <w:sz w:val="24"/>
          <w:szCs w:val="24"/>
          <w:highlight w:val="white"/>
        </w:rPr>
        <w:t xml:space="preserve">MONITORING </w:t>
      </w:r>
      <w:r w:rsidR="00473810" w:rsidRPr="002615AD">
        <w:rPr>
          <w:rFonts w:ascii="Arial" w:hAnsi="Arial" w:cs="Arial"/>
          <w:color w:val="FF0000"/>
          <w:sz w:val="24"/>
          <w:szCs w:val="24"/>
          <w:highlight w:val="white"/>
        </w:rPr>
        <w:t xml:space="preserve">PEAK PARTICLE VELOCITIES </w:t>
      </w:r>
      <w:r w:rsidR="005D3F9C" w:rsidRPr="002615AD">
        <w:rPr>
          <w:rFonts w:ascii="Arial" w:hAnsi="Arial" w:cs="Arial"/>
          <w:color w:val="FF0000"/>
          <w:sz w:val="24"/>
          <w:szCs w:val="24"/>
          <w:highlight w:val="white"/>
        </w:rPr>
        <w:t>WILL NOT BE REQUIRED</w:t>
      </w:r>
      <w:r w:rsidRPr="002615AD">
        <w:rPr>
          <w:rFonts w:ascii="Arial" w:hAnsi="Arial" w:cs="Arial"/>
          <w:color w:val="FF0000"/>
          <w:sz w:val="24"/>
          <w:szCs w:val="24"/>
          <w:highlight w:val="white"/>
        </w:rPr>
        <w:t xml:space="preserve"> **</w:t>
      </w:r>
    </w:p>
    <w:p w:rsidR="00DE6EA0" w:rsidRPr="00DD749E" w:rsidRDefault="00E464E7" w:rsidP="00473810">
      <w:pPr>
        <w:spacing w:before="240" w:line="240" w:lineRule="auto"/>
        <w:jc w:val="both"/>
        <w:rPr>
          <w:rFonts w:ascii="Arial" w:hAnsi="Arial" w:cs="Arial"/>
          <w:color w:val="FF0000"/>
          <w:sz w:val="24"/>
          <w:szCs w:val="24"/>
        </w:rPr>
      </w:pPr>
      <w:r w:rsidRPr="00DD749E">
        <w:rPr>
          <w:rFonts w:ascii="Arial" w:hAnsi="Arial" w:cs="Arial"/>
          <w:color w:val="FF0000"/>
          <w:sz w:val="24"/>
          <w:szCs w:val="24"/>
        </w:rPr>
        <w:t>Peak particle velocity of each component shall not be allowed to exceed the safe limits of any structure subject to vibration damage or the following maximum values, whichever is less:</w:t>
      </w:r>
    </w:p>
    <w:tbl>
      <w:tblPr>
        <w:tblStyle w:val="a"/>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4"/>
        <w:gridCol w:w="4616"/>
      </w:tblGrid>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b/>
                <w:color w:val="FF0000"/>
                <w:sz w:val="24"/>
                <w:szCs w:val="24"/>
              </w:rPr>
            </w:pPr>
            <w:r w:rsidRPr="00DD749E">
              <w:rPr>
                <w:rFonts w:ascii="Arial" w:hAnsi="Arial" w:cs="Arial"/>
                <w:b/>
                <w:color w:val="FF0000"/>
                <w:sz w:val="24"/>
                <w:szCs w:val="24"/>
              </w:rPr>
              <w:t>Structure</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b/>
                <w:color w:val="FF0000"/>
                <w:sz w:val="24"/>
                <w:szCs w:val="24"/>
              </w:rPr>
            </w:pPr>
            <w:r w:rsidRPr="00DD749E">
              <w:rPr>
                <w:rFonts w:ascii="Arial" w:hAnsi="Arial" w:cs="Arial"/>
                <w:b/>
                <w:color w:val="FF0000"/>
                <w:sz w:val="24"/>
                <w:szCs w:val="24"/>
              </w:rPr>
              <w:t>Maximum Peak Particle Velocity (in/sec)</w:t>
            </w:r>
          </w:p>
        </w:tc>
      </w:tr>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Structures</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2.0</w:t>
            </w:r>
          </w:p>
        </w:tc>
      </w:tr>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Wells and Aquifers</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2.0</w:t>
            </w:r>
          </w:p>
        </w:tc>
      </w:tr>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Concrete less than 7 days old</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1.0</w:t>
            </w:r>
          </w:p>
        </w:tc>
      </w:tr>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Concrete less than 24 hours old</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0.1</w:t>
            </w:r>
          </w:p>
        </w:tc>
      </w:tr>
      <w:tr w:rsidR="00DE6EA0" w:rsidRPr="00DD749E">
        <w:trPr>
          <w:trHeight w:val="288"/>
        </w:trPr>
        <w:tc>
          <w:tcPr>
            <w:tcW w:w="4744"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Power Poles and Transmission Lines</w:t>
            </w:r>
          </w:p>
        </w:tc>
        <w:tc>
          <w:tcPr>
            <w:tcW w:w="4616" w:type="dxa"/>
            <w:vAlign w:val="center"/>
          </w:tcPr>
          <w:p w:rsidR="00DE6EA0" w:rsidRPr="00DD749E" w:rsidRDefault="00E464E7" w:rsidP="007D3296">
            <w:pPr>
              <w:widowControl w:val="0"/>
              <w:pBdr>
                <w:top w:val="nil"/>
                <w:left w:val="nil"/>
                <w:bottom w:val="nil"/>
                <w:right w:val="nil"/>
                <w:between w:val="nil"/>
              </w:pBdr>
              <w:spacing w:before="240"/>
              <w:jc w:val="center"/>
              <w:rPr>
                <w:rFonts w:ascii="Arial" w:hAnsi="Arial" w:cs="Arial"/>
                <w:color w:val="FF0000"/>
                <w:sz w:val="24"/>
                <w:szCs w:val="24"/>
              </w:rPr>
            </w:pPr>
            <w:r w:rsidRPr="00DD749E">
              <w:rPr>
                <w:rFonts w:ascii="Arial" w:hAnsi="Arial" w:cs="Arial"/>
                <w:color w:val="FF0000"/>
                <w:sz w:val="24"/>
                <w:szCs w:val="24"/>
              </w:rPr>
              <w:t>2.0</w:t>
            </w:r>
          </w:p>
        </w:tc>
      </w:tr>
    </w:tbl>
    <w:p w:rsidR="00DE6EA0" w:rsidRPr="00DD749E" w:rsidRDefault="00DE6EA0" w:rsidP="006F11E3">
      <w:pPr>
        <w:spacing w:before="240" w:after="0" w:line="240" w:lineRule="auto"/>
        <w:jc w:val="both"/>
        <w:rPr>
          <w:rFonts w:ascii="Arial" w:hAnsi="Arial" w:cs="Arial"/>
          <w:sz w:val="24"/>
          <w:szCs w:val="24"/>
        </w:rPr>
      </w:pPr>
    </w:p>
    <w:p w:rsidR="00BB0405" w:rsidRPr="00DD749E" w:rsidRDefault="00E464E7" w:rsidP="006F11E3">
      <w:p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The values in the table above may be adjusted based on project conditions during blasting operations as approved by the Engineer.</w:t>
      </w:r>
    </w:p>
    <w:p w:rsidR="00DE6EA0" w:rsidRPr="00DD749E" w:rsidRDefault="00E464E7" w:rsidP="002F5474">
      <w:pPr>
        <w:spacing w:before="240" w:after="0" w:line="240" w:lineRule="auto"/>
        <w:ind w:left="1800" w:hanging="540"/>
        <w:jc w:val="both"/>
        <w:rPr>
          <w:rFonts w:ascii="Arial" w:hAnsi="Arial" w:cs="Arial"/>
          <w:b/>
          <w:sz w:val="24"/>
          <w:szCs w:val="24"/>
        </w:rPr>
      </w:pPr>
      <w:r w:rsidRPr="00DD749E">
        <w:rPr>
          <w:rFonts w:ascii="Arial" w:hAnsi="Arial" w:cs="Arial"/>
          <w:b/>
          <w:sz w:val="24"/>
          <w:szCs w:val="24"/>
        </w:rPr>
        <w:t>(8)</w:t>
      </w:r>
      <w:r w:rsidR="002F5474">
        <w:rPr>
          <w:rFonts w:ascii="Arial" w:hAnsi="Arial" w:cs="Arial"/>
          <w:b/>
          <w:sz w:val="24"/>
          <w:szCs w:val="24"/>
        </w:rPr>
        <w:tab/>
      </w:r>
      <w:r w:rsidRPr="00DD749E">
        <w:rPr>
          <w:rFonts w:ascii="Arial" w:hAnsi="Arial" w:cs="Arial"/>
          <w:b/>
          <w:sz w:val="24"/>
          <w:szCs w:val="24"/>
        </w:rPr>
        <w:t>Blast Monitoring Plan</w:t>
      </w:r>
      <w:r w:rsidR="002F5474">
        <w:rPr>
          <w:rFonts w:ascii="Arial" w:hAnsi="Arial" w:cs="Arial"/>
          <w:b/>
          <w:sz w:val="24"/>
          <w:szCs w:val="24"/>
        </w:rPr>
        <w:t>:</w:t>
      </w:r>
    </w:p>
    <w:p w:rsidR="00DE6EA0" w:rsidRPr="00DD749E" w:rsidRDefault="007D3296"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ontractor shall prepare a Blast Monitoring Plan that includes the following elements:</w:t>
      </w:r>
    </w:p>
    <w:p w:rsidR="00DE6EA0" w:rsidRPr="00DD749E" w:rsidRDefault="00E464E7" w:rsidP="000A4B37">
      <w:pPr>
        <w:pStyle w:val="ListParagraph"/>
        <w:numPr>
          <w:ilvl w:val="0"/>
          <w:numId w:val="16"/>
        </w:numPr>
        <w:spacing w:before="240" w:after="0" w:line="240" w:lineRule="auto"/>
        <w:ind w:left="1800"/>
        <w:jc w:val="both"/>
        <w:rPr>
          <w:rFonts w:ascii="Arial" w:hAnsi="Arial" w:cs="Arial"/>
          <w:sz w:val="24"/>
          <w:szCs w:val="24"/>
        </w:rPr>
      </w:pPr>
      <w:r w:rsidRPr="002F5474">
        <w:rPr>
          <w:rFonts w:ascii="Arial" w:hAnsi="Arial" w:cs="Arial"/>
          <w:color w:val="000000"/>
          <w:sz w:val="24"/>
          <w:szCs w:val="24"/>
        </w:rPr>
        <w:t xml:space="preserve">Types of instruments </w:t>
      </w:r>
      <w:r w:rsidR="007D3296" w:rsidRPr="002F5474">
        <w:rPr>
          <w:rFonts w:ascii="Arial" w:hAnsi="Arial" w:cs="Arial"/>
          <w:color w:val="000000"/>
          <w:sz w:val="24"/>
          <w:szCs w:val="24"/>
        </w:rPr>
        <w:t>the c</w:t>
      </w:r>
      <w:r w:rsidRPr="002F5474">
        <w:rPr>
          <w:rFonts w:ascii="Arial" w:hAnsi="Arial" w:cs="Arial"/>
          <w:color w:val="000000"/>
          <w:sz w:val="24"/>
          <w:szCs w:val="24"/>
        </w:rPr>
        <w:t>ontractor proposes for use, including seismographs</w:t>
      </w:r>
      <w:r w:rsidRPr="00DD749E">
        <w:rPr>
          <w:rFonts w:ascii="Arial" w:hAnsi="Arial" w:cs="Arial"/>
          <w:sz w:val="24"/>
          <w:szCs w:val="24"/>
        </w:rPr>
        <w:t xml:space="preserve"> and transducers for ground vibration, and sensors for air-blast</w:t>
      </w:r>
      <w:r w:rsidR="00551178">
        <w:rPr>
          <w:rFonts w:ascii="Arial" w:hAnsi="Arial" w:cs="Arial"/>
          <w:sz w:val="24"/>
          <w:szCs w:val="24"/>
        </w:rPr>
        <w:t>.</w:t>
      </w:r>
    </w:p>
    <w:p w:rsidR="00DE6EA0" w:rsidRDefault="00E464E7" w:rsidP="002F5474">
      <w:pPr>
        <w:pStyle w:val="ListParagraph"/>
        <w:numPr>
          <w:ilvl w:val="0"/>
          <w:numId w:val="10"/>
        </w:numPr>
        <w:spacing w:before="240" w:after="0" w:line="240" w:lineRule="auto"/>
        <w:jc w:val="both"/>
        <w:rPr>
          <w:rFonts w:ascii="Arial" w:hAnsi="Arial" w:cs="Arial"/>
          <w:sz w:val="24"/>
          <w:szCs w:val="24"/>
        </w:rPr>
      </w:pPr>
      <w:r w:rsidRPr="002F5474">
        <w:rPr>
          <w:rFonts w:ascii="Arial" w:hAnsi="Arial" w:cs="Arial"/>
          <w:sz w:val="24"/>
          <w:szCs w:val="24"/>
        </w:rPr>
        <w:t>Seismographs must be capable of recording ground motion particle velocity for three mutually perpendicular components of vibration in the frequency range generally found with controlled blasting</w:t>
      </w:r>
      <w:r w:rsidR="00551178" w:rsidRPr="002F5474">
        <w:rPr>
          <w:rFonts w:ascii="Arial" w:hAnsi="Arial" w:cs="Arial"/>
          <w:sz w:val="24"/>
          <w:szCs w:val="24"/>
        </w:rPr>
        <w:t>.</w:t>
      </w:r>
    </w:p>
    <w:p w:rsidR="002F5474" w:rsidRPr="002F5474" w:rsidRDefault="002F5474" w:rsidP="002F5474">
      <w:pPr>
        <w:pStyle w:val="ListParagraph"/>
        <w:spacing w:before="240" w:after="0" w:line="240" w:lineRule="auto"/>
        <w:ind w:left="2160"/>
        <w:jc w:val="both"/>
        <w:rPr>
          <w:rFonts w:ascii="Arial" w:hAnsi="Arial" w:cs="Arial"/>
          <w:sz w:val="24"/>
          <w:szCs w:val="24"/>
        </w:rPr>
      </w:pPr>
    </w:p>
    <w:p w:rsidR="000A4B37" w:rsidRDefault="00E464E7" w:rsidP="000A4B37">
      <w:pPr>
        <w:pStyle w:val="ListParagraph"/>
        <w:numPr>
          <w:ilvl w:val="0"/>
          <w:numId w:val="10"/>
        </w:numPr>
        <w:spacing w:before="240" w:after="0" w:line="240" w:lineRule="auto"/>
        <w:jc w:val="both"/>
        <w:rPr>
          <w:rFonts w:ascii="Arial" w:hAnsi="Arial" w:cs="Arial"/>
          <w:sz w:val="24"/>
          <w:szCs w:val="24"/>
        </w:rPr>
      </w:pPr>
      <w:r w:rsidRPr="00DD749E">
        <w:rPr>
          <w:rFonts w:ascii="Arial" w:hAnsi="Arial" w:cs="Arial"/>
          <w:sz w:val="24"/>
          <w:szCs w:val="24"/>
        </w:rPr>
        <w:t>Air-blast sensors must be specifically manufactured for the purpose of making blasting noise and sound pressure measurements</w:t>
      </w:r>
      <w:r w:rsidR="00551178">
        <w:rPr>
          <w:rFonts w:ascii="Arial" w:hAnsi="Arial" w:cs="Arial"/>
          <w:sz w:val="24"/>
          <w:szCs w:val="24"/>
        </w:rPr>
        <w:t>.</w:t>
      </w:r>
    </w:p>
    <w:p w:rsidR="000A4B37" w:rsidRPr="000A4B37" w:rsidRDefault="000A4B37" w:rsidP="000A4B37">
      <w:pPr>
        <w:pStyle w:val="ListParagraph"/>
        <w:rPr>
          <w:rFonts w:ascii="Arial" w:hAnsi="Arial" w:cs="Arial"/>
          <w:sz w:val="24"/>
          <w:szCs w:val="24"/>
        </w:rPr>
      </w:pPr>
    </w:p>
    <w:p w:rsidR="00DE6EA0" w:rsidRDefault="00E464E7" w:rsidP="000A4B37">
      <w:pPr>
        <w:pStyle w:val="ListParagraph"/>
        <w:numPr>
          <w:ilvl w:val="0"/>
          <w:numId w:val="16"/>
        </w:numPr>
        <w:spacing w:before="240" w:after="0" w:line="240" w:lineRule="auto"/>
        <w:ind w:left="1800"/>
        <w:jc w:val="both"/>
        <w:rPr>
          <w:rFonts w:ascii="Arial" w:hAnsi="Arial" w:cs="Arial"/>
          <w:sz w:val="24"/>
          <w:szCs w:val="24"/>
        </w:rPr>
      </w:pPr>
      <w:r w:rsidRPr="00DD749E">
        <w:rPr>
          <w:rFonts w:ascii="Arial" w:hAnsi="Arial" w:cs="Arial"/>
          <w:sz w:val="24"/>
          <w:szCs w:val="24"/>
        </w:rPr>
        <w:t>Planned locations (distance and direction) of the monitoring instruments relative to blast locations</w:t>
      </w:r>
      <w:r w:rsidR="00551178">
        <w:rPr>
          <w:rFonts w:ascii="Arial" w:hAnsi="Arial" w:cs="Arial"/>
          <w:sz w:val="24"/>
          <w:szCs w:val="24"/>
        </w:rPr>
        <w:t>.</w:t>
      </w:r>
    </w:p>
    <w:p w:rsidR="000A4B37" w:rsidRPr="00DD749E" w:rsidRDefault="000A4B37" w:rsidP="000A4B37">
      <w:pPr>
        <w:pStyle w:val="ListParagraph"/>
        <w:spacing w:before="240" w:after="0" w:line="240" w:lineRule="auto"/>
        <w:ind w:left="1800"/>
        <w:jc w:val="both"/>
        <w:rPr>
          <w:rFonts w:ascii="Arial" w:hAnsi="Arial" w:cs="Arial"/>
          <w:sz w:val="24"/>
          <w:szCs w:val="24"/>
        </w:rPr>
      </w:pPr>
    </w:p>
    <w:p w:rsidR="000A4B37" w:rsidRDefault="00E464E7" w:rsidP="000A4B37">
      <w:pPr>
        <w:pStyle w:val="ListParagraph"/>
        <w:numPr>
          <w:ilvl w:val="0"/>
          <w:numId w:val="16"/>
        </w:numPr>
        <w:spacing w:before="240" w:after="0" w:line="240" w:lineRule="auto"/>
        <w:ind w:left="1800"/>
        <w:jc w:val="both"/>
        <w:rPr>
          <w:rFonts w:ascii="Arial" w:hAnsi="Arial" w:cs="Arial"/>
          <w:sz w:val="24"/>
          <w:szCs w:val="24"/>
        </w:rPr>
      </w:pPr>
      <w:r w:rsidRPr="00DD749E">
        <w:rPr>
          <w:rFonts w:ascii="Arial" w:hAnsi="Arial" w:cs="Arial"/>
          <w:sz w:val="24"/>
          <w:szCs w:val="24"/>
        </w:rPr>
        <w:t xml:space="preserve">Proposed methods of adjusting blast </w:t>
      </w:r>
      <w:proofErr w:type="gramStart"/>
      <w:r w:rsidRPr="00DD749E">
        <w:rPr>
          <w:rFonts w:ascii="Arial" w:hAnsi="Arial" w:cs="Arial"/>
          <w:sz w:val="24"/>
          <w:szCs w:val="24"/>
        </w:rPr>
        <w:t>hole</w:t>
      </w:r>
      <w:proofErr w:type="gramEnd"/>
      <w:r w:rsidRPr="00DD749E">
        <w:rPr>
          <w:rFonts w:ascii="Arial" w:hAnsi="Arial" w:cs="Arial"/>
          <w:sz w:val="24"/>
          <w:szCs w:val="24"/>
        </w:rPr>
        <w:t xml:space="preserve"> patterns, detonation systems, and/or stemming to prevent venting of blasts and to bring air-blast and noise levels produced by blasting operations within applicable limits</w:t>
      </w:r>
      <w:r w:rsidR="00551178">
        <w:rPr>
          <w:rFonts w:ascii="Arial" w:hAnsi="Arial" w:cs="Arial"/>
          <w:sz w:val="24"/>
          <w:szCs w:val="24"/>
        </w:rPr>
        <w:t>.</w:t>
      </w:r>
    </w:p>
    <w:p w:rsidR="000A4B37" w:rsidRPr="000A4B37" w:rsidRDefault="000A4B37" w:rsidP="000A4B37">
      <w:pPr>
        <w:pStyle w:val="ListParagraph"/>
        <w:rPr>
          <w:rFonts w:ascii="Arial" w:hAnsi="Arial" w:cs="Arial"/>
          <w:sz w:val="24"/>
          <w:szCs w:val="24"/>
        </w:rPr>
      </w:pPr>
    </w:p>
    <w:p w:rsidR="00DE6EA0" w:rsidRDefault="00E464E7" w:rsidP="000A4B37">
      <w:pPr>
        <w:pStyle w:val="ListParagraph"/>
        <w:numPr>
          <w:ilvl w:val="0"/>
          <w:numId w:val="16"/>
        </w:numPr>
        <w:spacing w:before="240" w:after="0" w:line="240" w:lineRule="auto"/>
        <w:ind w:left="1800"/>
        <w:jc w:val="both"/>
        <w:rPr>
          <w:rFonts w:ascii="Arial" w:hAnsi="Arial" w:cs="Arial"/>
          <w:sz w:val="24"/>
          <w:szCs w:val="24"/>
        </w:rPr>
      </w:pPr>
      <w:r w:rsidRPr="00DD749E">
        <w:rPr>
          <w:rFonts w:ascii="Arial" w:hAnsi="Arial" w:cs="Arial"/>
          <w:sz w:val="24"/>
          <w:szCs w:val="24"/>
        </w:rPr>
        <w:t>Proposed method(s) of documenting occurrence of fly rock</w:t>
      </w:r>
      <w:r w:rsidR="00551178">
        <w:rPr>
          <w:rFonts w:ascii="Arial" w:hAnsi="Arial" w:cs="Arial"/>
          <w:sz w:val="24"/>
          <w:szCs w:val="24"/>
        </w:rPr>
        <w:t>.</w:t>
      </w:r>
    </w:p>
    <w:p w:rsidR="000A4B37" w:rsidRPr="000A4B37" w:rsidRDefault="000A4B37" w:rsidP="000A4B37">
      <w:pPr>
        <w:pStyle w:val="ListParagraph"/>
        <w:rPr>
          <w:rFonts w:ascii="Arial" w:hAnsi="Arial" w:cs="Arial"/>
          <w:sz w:val="24"/>
          <w:szCs w:val="24"/>
        </w:rPr>
      </w:pPr>
    </w:p>
    <w:p w:rsidR="00DE6EA0" w:rsidRPr="00DD749E" w:rsidRDefault="00E464E7" w:rsidP="000A4B37">
      <w:pPr>
        <w:pStyle w:val="ListParagraph"/>
        <w:numPr>
          <w:ilvl w:val="0"/>
          <w:numId w:val="16"/>
        </w:numPr>
        <w:spacing w:before="240" w:after="0" w:line="240" w:lineRule="auto"/>
        <w:ind w:left="1800"/>
        <w:jc w:val="both"/>
        <w:rPr>
          <w:rFonts w:ascii="Arial" w:hAnsi="Arial" w:cs="Arial"/>
          <w:sz w:val="24"/>
          <w:szCs w:val="24"/>
        </w:rPr>
      </w:pPr>
      <w:r w:rsidRPr="00DD749E">
        <w:rPr>
          <w:rFonts w:ascii="Arial" w:hAnsi="Arial" w:cs="Arial"/>
          <w:sz w:val="24"/>
          <w:szCs w:val="24"/>
        </w:rPr>
        <w:t>Qualifications and experience of the instrument operators.</w:t>
      </w:r>
    </w:p>
    <w:p w:rsidR="00DE6EA0" w:rsidRPr="00DD749E"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 xml:space="preserve">The Contractor shall submit a Blast Monitoring Plan to ADOT </w:t>
      </w:r>
      <w:r w:rsidR="00C76160">
        <w:rPr>
          <w:rFonts w:ascii="Arial" w:hAnsi="Arial" w:cs="Arial"/>
          <w:sz w:val="24"/>
          <w:szCs w:val="24"/>
        </w:rPr>
        <w:t xml:space="preserve">for </w:t>
      </w:r>
      <w:r w:rsidRPr="00DD749E">
        <w:rPr>
          <w:rFonts w:ascii="Arial" w:hAnsi="Arial" w:cs="Arial"/>
          <w:sz w:val="24"/>
          <w:szCs w:val="24"/>
        </w:rPr>
        <w:t>review and comment not later than 15 Business Days prior to the first test blast.</w:t>
      </w:r>
    </w:p>
    <w:p w:rsidR="002F5474" w:rsidRDefault="002F5474" w:rsidP="00306EC7">
      <w:pPr>
        <w:tabs>
          <w:tab w:val="left" w:pos="90"/>
        </w:tabs>
        <w:spacing w:before="240" w:after="0" w:line="240" w:lineRule="auto"/>
        <w:jc w:val="center"/>
        <w:rPr>
          <w:rFonts w:ascii="Arial" w:hAnsi="Arial" w:cs="Arial"/>
          <w:b/>
          <w:sz w:val="24"/>
          <w:szCs w:val="24"/>
        </w:rPr>
      </w:pPr>
      <w:r w:rsidRPr="006F1ABA">
        <w:rPr>
          <w:rFonts w:ascii="Arial" w:hAnsi="Arial" w:cs="Arial"/>
          <w:color w:val="FF0000"/>
          <w:sz w:val="24"/>
          <w:szCs w:val="24"/>
        </w:rPr>
        <w:t xml:space="preserve">* MODIFY </w:t>
      </w:r>
      <w:r>
        <w:rPr>
          <w:rFonts w:ascii="Arial" w:hAnsi="Arial" w:cs="Arial"/>
          <w:color w:val="FF0000"/>
          <w:sz w:val="24"/>
          <w:szCs w:val="24"/>
        </w:rPr>
        <w:t>RED TEXT</w:t>
      </w:r>
      <w:r w:rsidRPr="006F1ABA">
        <w:rPr>
          <w:rFonts w:ascii="Arial" w:hAnsi="Arial" w:cs="Arial"/>
          <w:color w:val="FF0000"/>
          <w:sz w:val="24"/>
          <w:szCs w:val="24"/>
        </w:rPr>
        <w:t xml:space="preserve"> AND CHANGE TO BLACK TEXT **</w:t>
      </w:r>
    </w:p>
    <w:p w:rsidR="00DE6EA0" w:rsidRPr="00DD749E" w:rsidRDefault="00E464E7" w:rsidP="002F5474">
      <w:pPr>
        <w:tabs>
          <w:tab w:val="left" w:pos="1890"/>
        </w:tabs>
        <w:spacing w:before="240" w:after="0" w:line="240" w:lineRule="auto"/>
        <w:ind w:left="1800" w:hanging="540"/>
        <w:jc w:val="both"/>
        <w:rPr>
          <w:rFonts w:ascii="Arial" w:hAnsi="Arial" w:cs="Arial"/>
          <w:b/>
          <w:sz w:val="24"/>
          <w:szCs w:val="24"/>
        </w:rPr>
      </w:pPr>
      <w:r w:rsidRPr="00DD749E">
        <w:rPr>
          <w:rFonts w:ascii="Arial" w:hAnsi="Arial" w:cs="Arial"/>
          <w:b/>
          <w:sz w:val="24"/>
          <w:szCs w:val="24"/>
        </w:rPr>
        <w:t>(9)</w:t>
      </w:r>
      <w:r w:rsidR="002F5474">
        <w:rPr>
          <w:rFonts w:ascii="Arial" w:hAnsi="Arial" w:cs="Arial"/>
          <w:b/>
          <w:sz w:val="24"/>
          <w:szCs w:val="24"/>
        </w:rPr>
        <w:tab/>
      </w:r>
      <w:r w:rsidRPr="00DD749E">
        <w:rPr>
          <w:rFonts w:ascii="Arial" w:hAnsi="Arial" w:cs="Arial"/>
          <w:b/>
          <w:sz w:val="24"/>
          <w:szCs w:val="24"/>
        </w:rPr>
        <w:t>Test Blasting</w:t>
      </w:r>
      <w:r w:rsidR="002F5474">
        <w:rPr>
          <w:rFonts w:ascii="Arial" w:hAnsi="Arial" w:cs="Arial"/>
          <w:b/>
          <w:sz w:val="24"/>
          <w:szCs w:val="24"/>
        </w:rPr>
        <w:t>:</w:t>
      </w:r>
    </w:p>
    <w:p w:rsidR="00DE6EA0" w:rsidRPr="00DD749E" w:rsidRDefault="00C76160"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perform a minimum of one test blast at each cut location where blasting is proposed, to demonstrate the adequacy of the proposed Blast Monitoring Plan and the effectiveness of the proposed fly rock control measures. Test blasts shall be a </w:t>
      </w:r>
      <w:r w:rsidR="00EA629D">
        <w:rPr>
          <w:rFonts w:ascii="Arial" w:hAnsi="Arial" w:cs="Arial"/>
          <w:sz w:val="24"/>
          <w:szCs w:val="24"/>
        </w:rPr>
        <w:t>maximum</w:t>
      </w:r>
      <w:r w:rsidR="00EA629D" w:rsidRPr="00DD749E">
        <w:rPr>
          <w:rFonts w:ascii="Arial" w:hAnsi="Arial" w:cs="Arial"/>
          <w:sz w:val="24"/>
          <w:szCs w:val="24"/>
        </w:rPr>
        <w:t xml:space="preserve"> </w:t>
      </w:r>
      <w:r w:rsidR="00E464E7" w:rsidRPr="00DD749E">
        <w:rPr>
          <w:rFonts w:ascii="Arial" w:hAnsi="Arial" w:cs="Arial"/>
          <w:sz w:val="24"/>
          <w:szCs w:val="24"/>
        </w:rPr>
        <w:t xml:space="preserve">of </w:t>
      </w:r>
      <w:r w:rsidR="00E464E7" w:rsidRPr="00DD749E">
        <w:rPr>
          <w:rFonts w:ascii="Arial" w:hAnsi="Arial" w:cs="Arial"/>
          <w:color w:val="FF0000"/>
          <w:sz w:val="24"/>
          <w:szCs w:val="24"/>
        </w:rPr>
        <w:t>5,000</w:t>
      </w:r>
      <w:r w:rsidR="00E464E7" w:rsidRPr="00DD749E">
        <w:rPr>
          <w:rFonts w:ascii="Arial" w:hAnsi="Arial" w:cs="Arial"/>
          <w:sz w:val="24"/>
          <w:szCs w:val="24"/>
        </w:rPr>
        <w:t xml:space="preserve"> square feet in area and shall be representative of the techniques the </w:t>
      </w:r>
      <w:r>
        <w:rPr>
          <w:rFonts w:ascii="Arial" w:hAnsi="Arial" w:cs="Arial"/>
          <w:sz w:val="24"/>
          <w:szCs w:val="24"/>
        </w:rPr>
        <w:t>c</w:t>
      </w:r>
      <w:r w:rsidR="00E464E7" w:rsidRPr="00DD749E">
        <w:rPr>
          <w:rFonts w:ascii="Arial" w:hAnsi="Arial" w:cs="Arial"/>
          <w:sz w:val="24"/>
          <w:szCs w:val="24"/>
        </w:rPr>
        <w:t xml:space="preserve">ontractor proposes for use in full-scale blasting unless otherwise approved by the Engineer due to restrictions related to safety, ground conditions, access, or geography, or any other condition deemed restrictive </w:t>
      </w:r>
      <w:r>
        <w:rPr>
          <w:rFonts w:ascii="Arial" w:hAnsi="Arial" w:cs="Arial"/>
          <w:sz w:val="24"/>
          <w:szCs w:val="24"/>
        </w:rPr>
        <w:t>to</w:t>
      </w:r>
      <w:r w:rsidR="00E464E7" w:rsidRPr="00DD749E">
        <w:rPr>
          <w:rFonts w:ascii="Arial" w:hAnsi="Arial" w:cs="Arial"/>
          <w:sz w:val="24"/>
          <w:szCs w:val="24"/>
        </w:rPr>
        <w:t xml:space="preserve"> the aforementioned. Test Blasts shall meet the requirements for limiting fly rock, road closure restrictions, vibrations and air overpressures. </w:t>
      </w:r>
      <w:r>
        <w:rPr>
          <w:rFonts w:ascii="Arial" w:hAnsi="Arial" w:cs="Arial"/>
          <w:sz w:val="24"/>
          <w:szCs w:val="24"/>
        </w:rPr>
        <w:t>The c</w:t>
      </w:r>
      <w:r w:rsidR="00E464E7" w:rsidRPr="00DD749E">
        <w:rPr>
          <w:rFonts w:ascii="Arial" w:hAnsi="Arial" w:cs="Arial"/>
          <w:sz w:val="24"/>
          <w:szCs w:val="24"/>
        </w:rPr>
        <w:t>ontractor shall prepare a Test Blast Report for each test blast. Each Test Blast Report must include the following:</w:t>
      </w:r>
    </w:p>
    <w:p w:rsidR="009624C2" w:rsidRDefault="00E464E7" w:rsidP="000A4B37">
      <w:pPr>
        <w:pStyle w:val="ListParagraph"/>
        <w:numPr>
          <w:ilvl w:val="0"/>
          <w:numId w:val="14"/>
        </w:numPr>
        <w:spacing w:before="240" w:after="0" w:line="240" w:lineRule="auto"/>
        <w:ind w:left="1800"/>
        <w:jc w:val="both"/>
        <w:rPr>
          <w:rFonts w:ascii="Arial" w:hAnsi="Arial" w:cs="Arial"/>
          <w:sz w:val="24"/>
          <w:szCs w:val="24"/>
        </w:rPr>
      </w:pPr>
      <w:r w:rsidRPr="009624C2">
        <w:rPr>
          <w:rFonts w:ascii="Arial" w:hAnsi="Arial" w:cs="Arial"/>
          <w:sz w:val="24"/>
          <w:szCs w:val="24"/>
        </w:rPr>
        <w:t>Details of the test blast</w:t>
      </w:r>
      <w:r w:rsidR="00551178" w:rsidRPr="009624C2">
        <w:rPr>
          <w:rFonts w:ascii="Arial" w:hAnsi="Arial" w:cs="Arial"/>
          <w:sz w:val="24"/>
          <w:szCs w:val="24"/>
        </w:rPr>
        <w:t>.</w:t>
      </w:r>
    </w:p>
    <w:p w:rsidR="009624C2" w:rsidRDefault="009624C2" w:rsidP="000A4B37">
      <w:pPr>
        <w:pStyle w:val="ListParagraph"/>
        <w:tabs>
          <w:tab w:val="left" w:pos="1800"/>
        </w:tabs>
        <w:spacing w:before="240" w:after="0" w:line="240" w:lineRule="auto"/>
        <w:ind w:left="1800" w:hanging="360"/>
        <w:jc w:val="both"/>
        <w:rPr>
          <w:rFonts w:ascii="Arial" w:hAnsi="Arial" w:cs="Arial"/>
          <w:sz w:val="24"/>
          <w:szCs w:val="24"/>
        </w:rPr>
      </w:pPr>
    </w:p>
    <w:p w:rsidR="009624C2" w:rsidRDefault="00E464E7"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sidRPr="00DD749E">
        <w:rPr>
          <w:rFonts w:ascii="Arial" w:hAnsi="Arial" w:cs="Arial"/>
          <w:sz w:val="24"/>
          <w:szCs w:val="24"/>
        </w:rPr>
        <w:t>Locations and details of blast monitoring</w:t>
      </w:r>
      <w:r w:rsidR="00551178">
        <w:rPr>
          <w:rFonts w:ascii="Arial" w:hAnsi="Arial" w:cs="Arial"/>
          <w:sz w:val="24"/>
          <w:szCs w:val="24"/>
        </w:rPr>
        <w:t>.</w:t>
      </w:r>
    </w:p>
    <w:p w:rsidR="009624C2" w:rsidRPr="009624C2" w:rsidRDefault="009624C2" w:rsidP="000A4B37">
      <w:pPr>
        <w:pStyle w:val="ListParagraph"/>
        <w:tabs>
          <w:tab w:val="left" w:pos="1800"/>
        </w:tabs>
        <w:ind w:left="1800" w:hanging="360"/>
        <w:rPr>
          <w:rFonts w:ascii="Arial" w:hAnsi="Arial" w:cs="Arial"/>
          <w:sz w:val="24"/>
          <w:szCs w:val="24"/>
        </w:rPr>
      </w:pPr>
    </w:p>
    <w:p w:rsidR="009624C2" w:rsidRDefault="00E464E7"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sidRPr="00DD749E">
        <w:rPr>
          <w:rFonts w:ascii="Arial" w:hAnsi="Arial" w:cs="Arial"/>
          <w:sz w:val="24"/>
          <w:szCs w:val="24"/>
        </w:rPr>
        <w:t>Fly rock control measures</w:t>
      </w:r>
      <w:r w:rsidR="00551178">
        <w:rPr>
          <w:rFonts w:ascii="Arial" w:hAnsi="Arial" w:cs="Arial"/>
          <w:sz w:val="24"/>
          <w:szCs w:val="24"/>
        </w:rPr>
        <w:t>.</w:t>
      </w:r>
    </w:p>
    <w:p w:rsidR="009624C2" w:rsidRPr="009624C2" w:rsidRDefault="009624C2" w:rsidP="000A4B37">
      <w:pPr>
        <w:pStyle w:val="ListParagraph"/>
        <w:tabs>
          <w:tab w:val="left" w:pos="1800"/>
        </w:tabs>
        <w:ind w:left="1800" w:hanging="360"/>
        <w:rPr>
          <w:rFonts w:ascii="Arial" w:hAnsi="Arial" w:cs="Arial"/>
          <w:sz w:val="24"/>
          <w:szCs w:val="24"/>
        </w:rPr>
      </w:pPr>
    </w:p>
    <w:p w:rsidR="00DE6EA0" w:rsidRDefault="00E464E7"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sidRPr="00DD749E">
        <w:rPr>
          <w:rFonts w:ascii="Arial" w:hAnsi="Arial" w:cs="Arial"/>
          <w:sz w:val="24"/>
          <w:szCs w:val="24"/>
        </w:rPr>
        <w:t>Results of ground vibration and air-blast monitoring</w:t>
      </w:r>
      <w:r w:rsidR="00551178">
        <w:rPr>
          <w:rFonts w:ascii="Arial" w:hAnsi="Arial" w:cs="Arial"/>
          <w:sz w:val="24"/>
          <w:szCs w:val="24"/>
        </w:rPr>
        <w:t>.</w:t>
      </w:r>
    </w:p>
    <w:p w:rsidR="009624C2" w:rsidRPr="009624C2" w:rsidRDefault="009624C2" w:rsidP="000A4B37">
      <w:pPr>
        <w:pStyle w:val="ListParagraph"/>
        <w:tabs>
          <w:tab w:val="left" w:pos="1800"/>
        </w:tabs>
        <w:ind w:left="1800" w:hanging="360"/>
        <w:rPr>
          <w:rFonts w:ascii="Arial" w:hAnsi="Arial" w:cs="Arial"/>
          <w:sz w:val="24"/>
          <w:szCs w:val="24"/>
        </w:rPr>
      </w:pPr>
    </w:p>
    <w:p w:rsidR="00DE6EA0" w:rsidRDefault="00E464E7"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sidRPr="00DD749E">
        <w:rPr>
          <w:rFonts w:ascii="Arial" w:hAnsi="Arial" w:cs="Arial"/>
          <w:sz w:val="24"/>
          <w:szCs w:val="24"/>
        </w:rPr>
        <w:t>Video of the test blast</w:t>
      </w:r>
      <w:r w:rsidR="00551178">
        <w:rPr>
          <w:rFonts w:ascii="Arial" w:hAnsi="Arial" w:cs="Arial"/>
          <w:sz w:val="24"/>
          <w:szCs w:val="24"/>
        </w:rPr>
        <w:t>.</w:t>
      </w:r>
    </w:p>
    <w:p w:rsidR="009624C2" w:rsidRPr="009624C2" w:rsidRDefault="009624C2" w:rsidP="000A4B37">
      <w:pPr>
        <w:pStyle w:val="ListParagraph"/>
        <w:tabs>
          <w:tab w:val="left" w:pos="1800"/>
        </w:tabs>
        <w:ind w:left="1800" w:hanging="360"/>
        <w:rPr>
          <w:rFonts w:ascii="Arial" w:hAnsi="Arial" w:cs="Arial"/>
          <w:sz w:val="24"/>
          <w:szCs w:val="24"/>
        </w:rPr>
      </w:pPr>
    </w:p>
    <w:p w:rsidR="00DE6EA0" w:rsidRDefault="00E464E7"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sidRPr="00DD749E">
        <w:rPr>
          <w:rFonts w:ascii="Arial" w:hAnsi="Arial" w:cs="Arial"/>
          <w:sz w:val="24"/>
          <w:szCs w:val="24"/>
        </w:rPr>
        <w:t>Documentation of fly rock, including particle sizes and travel distances</w:t>
      </w:r>
      <w:r w:rsidR="00551178">
        <w:rPr>
          <w:rFonts w:ascii="Arial" w:hAnsi="Arial" w:cs="Arial"/>
          <w:sz w:val="24"/>
          <w:szCs w:val="24"/>
        </w:rPr>
        <w:t>.</w:t>
      </w:r>
    </w:p>
    <w:p w:rsidR="009624C2" w:rsidRPr="009624C2" w:rsidRDefault="009624C2" w:rsidP="000A4B37">
      <w:pPr>
        <w:pStyle w:val="ListParagraph"/>
        <w:tabs>
          <w:tab w:val="left" w:pos="1800"/>
        </w:tabs>
        <w:ind w:left="1800" w:hanging="360"/>
        <w:rPr>
          <w:rFonts w:ascii="Arial" w:hAnsi="Arial" w:cs="Arial"/>
          <w:sz w:val="24"/>
          <w:szCs w:val="24"/>
        </w:rPr>
      </w:pPr>
    </w:p>
    <w:p w:rsidR="00DE6EA0" w:rsidRPr="00DD749E" w:rsidRDefault="00C76160" w:rsidP="000A4B37">
      <w:pPr>
        <w:pStyle w:val="ListParagraph"/>
        <w:numPr>
          <w:ilvl w:val="0"/>
          <w:numId w:val="14"/>
        </w:numPr>
        <w:tabs>
          <w:tab w:val="left" w:pos="1800"/>
        </w:tabs>
        <w:spacing w:before="240" w:after="0" w:line="240" w:lineRule="auto"/>
        <w:ind w:left="1800"/>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ontractor’s proposed fly rock control measures based on the test blast results.</w:t>
      </w:r>
    </w:p>
    <w:p w:rsidR="00DE6EA0" w:rsidRPr="00DD749E"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 xml:space="preserve">Not later than five </w:t>
      </w:r>
      <w:r w:rsidR="00E32676">
        <w:rPr>
          <w:rFonts w:ascii="Arial" w:hAnsi="Arial" w:cs="Arial"/>
          <w:sz w:val="24"/>
          <w:szCs w:val="24"/>
        </w:rPr>
        <w:t>working</w:t>
      </w:r>
      <w:r w:rsidRPr="00DD749E">
        <w:rPr>
          <w:rFonts w:ascii="Arial" w:hAnsi="Arial" w:cs="Arial"/>
          <w:sz w:val="24"/>
          <w:szCs w:val="24"/>
        </w:rPr>
        <w:t xml:space="preserve"> </w:t>
      </w:r>
      <w:r w:rsidR="00E32676">
        <w:rPr>
          <w:rFonts w:ascii="Arial" w:hAnsi="Arial" w:cs="Arial"/>
          <w:sz w:val="24"/>
          <w:szCs w:val="24"/>
        </w:rPr>
        <w:t>d</w:t>
      </w:r>
      <w:r w:rsidRPr="00DD749E">
        <w:rPr>
          <w:rFonts w:ascii="Arial" w:hAnsi="Arial" w:cs="Arial"/>
          <w:sz w:val="24"/>
          <w:szCs w:val="24"/>
        </w:rPr>
        <w:t xml:space="preserve">ays after completion of each test blast, </w:t>
      </w:r>
      <w:r w:rsidR="00C76160">
        <w:rPr>
          <w:rFonts w:ascii="Arial" w:hAnsi="Arial" w:cs="Arial"/>
          <w:sz w:val="24"/>
          <w:szCs w:val="24"/>
        </w:rPr>
        <w:t>the c</w:t>
      </w:r>
      <w:r w:rsidRPr="00DD749E">
        <w:rPr>
          <w:rFonts w:ascii="Arial" w:hAnsi="Arial" w:cs="Arial"/>
          <w:sz w:val="24"/>
          <w:szCs w:val="24"/>
        </w:rPr>
        <w:t>ontractor shall submit the Test Blast Report to ADOT for review and comment.</w:t>
      </w:r>
    </w:p>
    <w:p w:rsidR="00DE6EA0" w:rsidRPr="00DD749E" w:rsidRDefault="00E464E7" w:rsidP="000A4B37">
      <w:pPr>
        <w:tabs>
          <w:tab w:val="left" w:pos="1890"/>
        </w:tabs>
        <w:spacing w:before="240" w:after="0" w:line="240" w:lineRule="auto"/>
        <w:ind w:left="1800" w:hanging="540"/>
        <w:jc w:val="both"/>
        <w:rPr>
          <w:rFonts w:ascii="Arial" w:hAnsi="Arial" w:cs="Arial"/>
          <w:b/>
          <w:sz w:val="24"/>
          <w:szCs w:val="24"/>
        </w:rPr>
      </w:pPr>
      <w:r w:rsidRPr="00DD749E">
        <w:rPr>
          <w:rFonts w:ascii="Arial" w:hAnsi="Arial" w:cs="Arial"/>
          <w:b/>
          <w:sz w:val="24"/>
          <w:szCs w:val="24"/>
        </w:rPr>
        <w:t>(10)</w:t>
      </w:r>
      <w:r w:rsidR="000A4B37">
        <w:rPr>
          <w:rFonts w:ascii="Arial" w:hAnsi="Arial" w:cs="Arial"/>
          <w:b/>
          <w:sz w:val="24"/>
          <w:szCs w:val="24"/>
        </w:rPr>
        <w:tab/>
      </w:r>
      <w:r w:rsidR="007949BB">
        <w:rPr>
          <w:rFonts w:ascii="Arial" w:hAnsi="Arial" w:cs="Arial"/>
          <w:b/>
          <w:sz w:val="24"/>
          <w:szCs w:val="24"/>
        </w:rPr>
        <w:t xml:space="preserve"> </w:t>
      </w:r>
      <w:r w:rsidRPr="00DD749E">
        <w:rPr>
          <w:rFonts w:ascii="Arial" w:hAnsi="Arial" w:cs="Arial"/>
          <w:b/>
          <w:sz w:val="24"/>
          <w:szCs w:val="24"/>
        </w:rPr>
        <w:t>Blasting Plan</w:t>
      </w:r>
      <w:r w:rsidR="000A4B37">
        <w:rPr>
          <w:rFonts w:ascii="Arial" w:hAnsi="Arial" w:cs="Arial"/>
          <w:b/>
          <w:sz w:val="24"/>
          <w:szCs w:val="24"/>
        </w:rPr>
        <w:t>:</w:t>
      </w:r>
      <w:r w:rsidRPr="00DD749E">
        <w:rPr>
          <w:rFonts w:ascii="Arial" w:hAnsi="Arial" w:cs="Arial"/>
          <w:b/>
          <w:sz w:val="24"/>
          <w:szCs w:val="24"/>
        </w:rPr>
        <w:t xml:space="preserve"> </w:t>
      </w:r>
    </w:p>
    <w:p w:rsidR="00DE6EA0" w:rsidRPr="00DD749E" w:rsidRDefault="00542FDE" w:rsidP="006F11E3">
      <w:pPr>
        <w:spacing w:before="240" w:after="0" w:line="240" w:lineRule="auto"/>
        <w:jc w:val="both"/>
        <w:rPr>
          <w:rFonts w:ascii="Arial" w:hAnsi="Arial" w:cs="Arial"/>
          <w:sz w:val="24"/>
          <w:szCs w:val="24"/>
        </w:rPr>
      </w:pPr>
      <w:r w:rsidRPr="00DD749E">
        <w:rPr>
          <w:rFonts w:ascii="Arial" w:hAnsi="Arial" w:cs="Arial"/>
          <w:sz w:val="24"/>
          <w:szCs w:val="24"/>
        </w:rPr>
        <w:t xml:space="preserve">Not later than ten </w:t>
      </w:r>
      <w:r>
        <w:rPr>
          <w:rFonts w:ascii="Arial" w:hAnsi="Arial" w:cs="Arial"/>
          <w:sz w:val="24"/>
          <w:szCs w:val="24"/>
        </w:rPr>
        <w:t>working d</w:t>
      </w:r>
      <w:r w:rsidRPr="00DD749E">
        <w:rPr>
          <w:rFonts w:ascii="Arial" w:hAnsi="Arial" w:cs="Arial"/>
          <w:sz w:val="24"/>
          <w:szCs w:val="24"/>
        </w:rPr>
        <w:t xml:space="preserve">ays prior to commencing drilling and blasting operations, </w:t>
      </w:r>
      <w:r>
        <w:rPr>
          <w:rFonts w:ascii="Arial" w:hAnsi="Arial" w:cs="Arial"/>
          <w:sz w:val="24"/>
          <w:szCs w:val="24"/>
        </w:rPr>
        <w:t>the c</w:t>
      </w:r>
      <w:r w:rsidRPr="00DD749E">
        <w:rPr>
          <w:rFonts w:ascii="Arial" w:hAnsi="Arial" w:cs="Arial"/>
          <w:sz w:val="24"/>
          <w:szCs w:val="24"/>
        </w:rPr>
        <w:t xml:space="preserve">ontractor shall submit a Blasting Plan to </w:t>
      </w:r>
      <w:r w:rsidR="00537BEA">
        <w:rPr>
          <w:rFonts w:ascii="Arial" w:hAnsi="Arial" w:cs="Arial"/>
          <w:sz w:val="24"/>
          <w:szCs w:val="24"/>
        </w:rPr>
        <w:t>the Engineer</w:t>
      </w:r>
      <w:r w:rsidR="00537BEA" w:rsidRPr="00DD749E">
        <w:rPr>
          <w:rFonts w:ascii="Arial" w:hAnsi="Arial" w:cs="Arial"/>
          <w:sz w:val="24"/>
          <w:szCs w:val="24"/>
        </w:rPr>
        <w:t xml:space="preserve"> </w:t>
      </w:r>
      <w:r w:rsidRPr="00DD749E">
        <w:rPr>
          <w:rFonts w:ascii="Arial" w:hAnsi="Arial" w:cs="Arial"/>
          <w:sz w:val="24"/>
          <w:szCs w:val="24"/>
        </w:rPr>
        <w:t xml:space="preserve">for </w:t>
      </w:r>
      <w:r w:rsidR="00537BEA">
        <w:rPr>
          <w:rFonts w:ascii="Arial" w:hAnsi="Arial" w:cs="Arial"/>
          <w:sz w:val="24"/>
          <w:szCs w:val="24"/>
        </w:rPr>
        <w:t xml:space="preserve">review and </w:t>
      </w:r>
      <w:r w:rsidRPr="00DD749E">
        <w:rPr>
          <w:rFonts w:ascii="Arial" w:hAnsi="Arial" w:cs="Arial"/>
          <w:sz w:val="24"/>
          <w:szCs w:val="24"/>
        </w:rPr>
        <w:t xml:space="preserve">approval. </w:t>
      </w:r>
      <w:r w:rsidR="00E464E7" w:rsidRPr="00DD749E">
        <w:rPr>
          <w:rFonts w:ascii="Arial" w:hAnsi="Arial" w:cs="Arial"/>
          <w:sz w:val="24"/>
          <w:szCs w:val="24"/>
        </w:rPr>
        <w:t xml:space="preserve">Detailed blasting plans shall be submitted to the Engineer no less than three working days prior to drilling for that individual shot layout by location and design. The Engineer shall approve the detailed blasting plan before any drilling or blasting will be permitted in the area covered by the plan. The Engineer will either approve, or return for revisions, the </w:t>
      </w:r>
      <w:r w:rsidR="007949BB">
        <w:rPr>
          <w:rFonts w:ascii="Arial" w:hAnsi="Arial" w:cs="Arial"/>
          <w:sz w:val="24"/>
          <w:szCs w:val="24"/>
        </w:rPr>
        <w:t>c</w:t>
      </w:r>
      <w:r w:rsidR="00E464E7" w:rsidRPr="00DD749E">
        <w:rPr>
          <w:rFonts w:ascii="Arial" w:hAnsi="Arial" w:cs="Arial"/>
          <w:sz w:val="24"/>
          <w:szCs w:val="24"/>
        </w:rPr>
        <w:t xml:space="preserve">ontractor's detailed blasting plan within two working days of receipt. </w:t>
      </w:r>
    </w:p>
    <w:p w:rsidR="00DE6EA0" w:rsidRPr="00DD749E" w:rsidRDefault="007949BB"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ontractor shall prepare a Blasting Plan that includes the following:</w:t>
      </w:r>
    </w:p>
    <w:p w:rsidR="00DE6EA0" w:rsidRPr="00DD749E" w:rsidRDefault="00E464E7" w:rsidP="000A4B37">
      <w:pPr>
        <w:pStyle w:val="ListParagraph"/>
        <w:numPr>
          <w:ilvl w:val="0"/>
          <w:numId w:val="17"/>
        </w:numPr>
        <w:spacing w:before="240" w:after="0" w:line="240" w:lineRule="auto"/>
        <w:ind w:left="1800" w:hanging="720"/>
        <w:jc w:val="both"/>
        <w:rPr>
          <w:rFonts w:ascii="Arial" w:hAnsi="Arial" w:cs="Arial"/>
          <w:sz w:val="24"/>
          <w:szCs w:val="24"/>
        </w:rPr>
      </w:pPr>
      <w:r w:rsidRPr="00DD749E">
        <w:rPr>
          <w:rFonts w:ascii="Arial" w:hAnsi="Arial" w:cs="Arial"/>
          <w:color w:val="000000"/>
          <w:sz w:val="24"/>
          <w:szCs w:val="24"/>
        </w:rPr>
        <w:t xml:space="preserve">Proposed plan for each shot (to be determined by the Engineer). </w:t>
      </w:r>
    </w:p>
    <w:p w:rsidR="00DE6EA0" w:rsidRPr="00DD749E" w:rsidRDefault="00E464E7" w:rsidP="000A4B37">
      <w:pPr>
        <w:spacing w:before="240" w:after="0" w:line="240" w:lineRule="auto"/>
        <w:ind w:left="1800" w:hanging="990"/>
        <w:jc w:val="both"/>
        <w:rPr>
          <w:rFonts w:ascii="Arial" w:hAnsi="Arial" w:cs="Arial"/>
          <w:sz w:val="24"/>
          <w:szCs w:val="24"/>
        </w:rPr>
      </w:pPr>
      <w:r w:rsidRPr="00DD749E">
        <w:rPr>
          <w:rFonts w:ascii="Arial" w:hAnsi="Arial" w:cs="Arial"/>
          <w:sz w:val="24"/>
          <w:szCs w:val="24"/>
        </w:rPr>
        <w:t>(b)</w:t>
      </w:r>
      <w:r w:rsidRPr="00DD749E">
        <w:rPr>
          <w:rFonts w:ascii="Arial" w:hAnsi="Arial" w:cs="Arial"/>
          <w:sz w:val="24"/>
          <w:szCs w:val="24"/>
        </w:rPr>
        <w:tab/>
        <w:t xml:space="preserve">Station limits of each proposed shot. </w:t>
      </w:r>
    </w:p>
    <w:p w:rsidR="00DE6EA0" w:rsidRPr="00DD749E" w:rsidRDefault="00E464E7" w:rsidP="000A4B37">
      <w:pPr>
        <w:spacing w:before="240" w:after="0" w:line="240" w:lineRule="auto"/>
        <w:ind w:left="1800" w:hanging="990"/>
        <w:jc w:val="both"/>
        <w:rPr>
          <w:rFonts w:ascii="Arial" w:hAnsi="Arial" w:cs="Arial"/>
          <w:sz w:val="24"/>
          <w:szCs w:val="24"/>
        </w:rPr>
      </w:pPr>
      <w:r w:rsidRPr="00DD749E">
        <w:rPr>
          <w:rFonts w:ascii="Arial" w:hAnsi="Arial" w:cs="Arial"/>
          <w:sz w:val="24"/>
          <w:szCs w:val="24"/>
        </w:rPr>
        <w:t>(c)</w:t>
      </w:r>
      <w:r w:rsidRPr="00DD749E">
        <w:rPr>
          <w:rFonts w:ascii="Arial" w:hAnsi="Arial" w:cs="Arial"/>
          <w:sz w:val="24"/>
          <w:szCs w:val="24"/>
        </w:rPr>
        <w:tab/>
        <w:t>Proposed excavation sequence for each cut for each shot.</w:t>
      </w:r>
    </w:p>
    <w:p w:rsidR="00DE6EA0" w:rsidRPr="00DD749E" w:rsidRDefault="00E464E7" w:rsidP="000A4B37">
      <w:pPr>
        <w:spacing w:before="240" w:after="0" w:line="240" w:lineRule="auto"/>
        <w:ind w:left="1800" w:hanging="990"/>
        <w:jc w:val="both"/>
        <w:rPr>
          <w:rFonts w:ascii="Arial" w:hAnsi="Arial" w:cs="Arial"/>
          <w:sz w:val="24"/>
          <w:szCs w:val="24"/>
        </w:rPr>
      </w:pPr>
      <w:r w:rsidRPr="00DD749E">
        <w:rPr>
          <w:rFonts w:ascii="Arial" w:hAnsi="Arial" w:cs="Arial"/>
          <w:sz w:val="24"/>
          <w:szCs w:val="24"/>
        </w:rPr>
        <w:t>(d)</w:t>
      </w:r>
      <w:r w:rsidRPr="00DD749E">
        <w:rPr>
          <w:rFonts w:ascii="Arial" w:hAnsi="Arial" w:cs="Arial"/>
          <w:sz w:val="24"/>
          <w:szCs w:val="24"/>
        </w:rPr>
        <w:tab/>
        <w:t>Elevations of the tops and bottoms of each lift.</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(e)</w:t>
      </w:r>
      <w:r w:rsidRPr="00DD749E">
        <w:rPr>
          <w:rFonts w:ascii="Arial" w:hAnsi="Arial" w:cs="Arial"/>
          <w:sz w:val="24"/>
          <w:szCs w:val="24"/>
        </w:rPr>
        <w:tab/>
        <w:t xml:space="preserve">For each shot, scale drawings showing plan and section views of all variations of the proposed drill pattern, including clearing limits, free face, burden, blast hole spacing, drill-hole location, sub-drill depths, lift height, blast hole diameters, and blast hole angles. </w:t>
      </w:r>
      <w:r w:rsidR="007949BB">
        <w:rPr>
          <w:rFonts w:ascii="Arial" w:hAnsi="Arial" w:cs="Arial"/>
          <w:sz w:val="24"/>
          <w:szCs w:val="24"/>
        </w:rPr>
        <w:t>The c</w:t>
      </w:r>
      <w:r w:rsidRPr="00DD749E">
        <w:rPr>
          <w:rFonts w:ascii="Arial" w:hAnsi="Arial" w:cs="Arial"/>
          <w:sz w:val="24"/>
          <w:szCs w:val="24"/>
        </w:rPr>
        <w:t>ontractor shall account for location and attitude of significant fracturing, rock type changes, faulting, and special circumstances in the shot design.</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(f)</w:t>
      </w:r>
      <w:r w:rsidRPr="00DD749E">
        <w:rPr>
          <w:rFonts w:ascii="Arial" w:hAnsi="Arial" w:cs="Arial"/>
          <w:sz w:val="24"/>
          <w:szCs w:val="24"/>
        </w:rPr>
        <w:tab/>
        <w:t xml:space="preserve">For each shot, </w:t>
      </w:r>
      <w:r w:rsidR="007949BB">
        <w:rPr>
          <w:rFonts w:ascii="Arial" w:hAnsi="Arial" w:cs="Arial"/>
          <w:sz w:val="24"/>
          <w:szCs w:val="24"/>
        </w:rPr>
        <w:t xml:space="preserve">a </w:t>
      </w:r>
      <w:r w:rsidRPr="00DD749E">
        <w:rPr>
          <w:rFonts w:ascii="Arial" w:hAnsi="Arial" w:cs="Arial"/>
          <w:sz w:val="24"/>
          <w:szCs w:val="24"/>
        </w:rPr>
        <w:t>loading diagram showing powder factor, type and amount of explosives, primers, initiators, and locations and heights of stemming for all substantial variations within the pattern.</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(g)</w:t>
      </w:r>
      <w:r w:rsidRPr="00DD749E">
        <w:rPr>
          <w:rFonts w:ascii="Arial" w:hAnsi="Arial" w:cs="Arial"/>
          <w:sz w:val="24"/>
          <w:szCs w:val="24"/>
        </w:rPr>
        <w:tab/>
        <w:t>For each shot, the initiation method and sequence of blast holes, including delay times and delay system.</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(h)</w:t>
      </w:r>
      <w:r w:rsidRPr="00DD749E">
        <w:rPr>
          <w:rFonts w:ascii="Arial" w:hAnsi="Arial" w:cs="Arial"/>
          <w:sz w:val="24"/>
          <w:szCs w:val="24"/>
        </w:rPr>
        <w:tab/>
        <w:t xml:space="preserve">Fly rock control measures </w:t>
      </w:r>
      <w:r w:rsidR="007949BB">
        <w:rPr>
          <w:rFonts w:ascii="Arial" w:hAnsi="Arial" w:cs="Arial"/>
          <w:sz w:val="24"/>
          <w:szCs w:val="24"/>
        </w:rPr>
        <w:t>for</w:t>
      </w:r>
      <w:r w:rsidRPr="00DD749E">
        <w:rPr>
          <w:rFonts w:ascii="Arial" w:hAnsi="Arial" w:cs="Arial"/>
          <w:sz w:val="24"/>
          <w:szCs w:val="24"/>
        </w:rPr>
        <w:t xml:space="preserve"> each shot.</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w:t>
      </w:r>
      <w:proofErr w:type="spellStart"/>
      <w:r w:rsidRPr="00DD749E">
        <w:rPr>
          <w:rFonts w:ascii="Arial" w:hAnsi="Arial" w:cs="Arial"/>
          <w:sz w:val="24"/>
          <w:szCs w:val="24"/>
        </w:rPr>
        <w:t>i</w:t>
      </w:r>
      <w:proofErr w:type="spellEnd"/>
      <w:r w:rsidRPr="00DD749E">
        <w:rPr>
          <w:rFonts w:ascii="Arial" w:hAnsi="Arial" w:cs="Arial"/>
          <w:sz w:val="24"/>
          <w:szCs w:val="24"/>
        </w:rPr>
        <w:t>)</w:t>
      </w:r>
      <w:r w:rsidRPr="00DD749E">
        <w:rPr>
          <w:rFonts w:ascii="Arial" w:hAnsi="Arial" w:cs="Arial"/>
          <w:sz w:val="24"/>
          <w:szCs w:val="24"/>
        </w:rPr>
        <w:tab/>
        <w:t>Estimated quantities of volume of rock in-place and length of both production and controlled blast drill-holes.</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(j)</w:t>
      </w:r>
      <w:r w:rsidRPr="00DD749E">
        <w:rPr>
          <w:rFonts w:ascii="Arial" w:hAnsi="Arial" w:cs="Arial"/>
          <w:sz w:val="24"/>
          <w:szCs w:val="24"/>
        </w:rPr>
        <w:tab/>
        <w:t>Vibration criteria, and predicted ground motions at sensors.</w:t>
      </w:r>
    </w:p>
    <w:p w:rsidR="00DE6EA0"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(k)</w:t>
      </w:r>
      <w:r w:rsidRPr="00DD749E">
        <w:rPr>
          <w:rFonts w:ascii="Arial" w:hAnsi="Arial" w:cs="Arial"/>
          <w:sz w:val="24"/>
          <w:szCs w:val="24"/>
        </w:rPr>
        <w:tab/>
        <w:t>Seismograph placement.</w:t>
      </w:r>
    </w:p>
    <w:p w:rsidR="00230DD6" w:rsidRPr="002615AD" w:rsidRDefault="00230DD6" w:rsidP="00230DD6">
      <w:pPr>
        <w:tabs>
          <w:tab w:val="left" w:pos="360"/>
        </w:tabs>
        <w:spacing w:before="240" w:after="0" w:line="240" w:lineRule="auto"/>
        <w:ind w:left="360" w:hanging="360"/>
        <w:jc w:val="both"/>
        <w:rPr>
          <w:rFonts w:ascii="Arial" w:hAnsi="Arial" w:cs="Arial"/>
          <w:color w:val="FF0000"/>
          <w:sz w:val="24"/>
          <w:szCs w:val="24"/>
          <w:highlight w:val="white"/>
        </w:rPr>
      </w:pPr>
      <w:r w:rsidRPr="002615AD">
        <w:rPr>
          <w:rFonts w:ascii="Arial" w:hAnsi="Arial" w:cs="Arial"/>
          <w:color w:val="FF0000"/>
          <w:sz w:val="24"/>
          <w:szCs w:val="24"/>
          <w:highlight w:val="white"/>
        </w:rPr>
        <w:t xml:space="preserve">** IF GEO-HAZARD AREAS </w:t>
      </w:r>
      <w:r w:rsidR="005D3F9C" w:rsidRPr="002615AD">
        <w:rPr>
          <w:rFonts w:ascii="Arial" w:hAnsi="Arial" w:cs="Arial"/>
          <w:color w:val="FF0000"/>
          <w:sz w:val="24"/>
          <w:szCs w:val="24"/>
          <w:highlight w:val="white"/>
        </w:rPr>
        <w:t>HAVE BEEN IDENTIFIED</w:t>
      </w:r>
      <w:r w:rsidRPr="002615AD">
        <w:rPr>
          <w:rFonts w:ascii="Arial" w:hAnsi="Arial" w:cs="Arial"/>
          <w:color w:val="FF0000"/>
          <w:sz w:val="24"/>
          <w:szCs w:val="24"/>
          <w:highlight w:val="white"/>
        </w:rPr>
        <w:t>, CHANGE THE SENTENCE BELOW TO BLACK TEXT. DELETE THE SENTENCE IF NO GEO-HAZARD AREAS ARE IDENTIFIED. **</w:t>
      </w:r>
    </w:p>
    <w:p w:rsidR="00DE6EA0" w:rsidRPr="00DD749E" w:rsidRDefault="00E464E7" w:rsidP="006F11E3">
      <w:pPr>
        <w:spacing w:before="240" w:after="0" w:line="240" w:lineRule="auto"/>
        <w:ind w:left="1440" w:hanging="720"/>
        <w:jc w:val="both"/>
        <w:rPr>
          <w:rFonts w:ascii="Arial" w:hAnsi="Arial" w:cs="Arial"/>
          <w:color w:val="FF0000"/>
          <w:sz w:val="24"/>
          <w:szCs w:val="24"/>
        </w:rPr>
      </w:pPr>
      <w:r w:rsidRPr="00DD749E">
        <w:rPr>
          <w:rFonts w:ascii="Arial" w:hAnsi="Arial" w:cs="Arial"/>
          <w:color w:val="FF0000"/>
          <w:sz w:val="24"/>
          <w:szCs w:val="24"/>
        </w:rPr>
        <w:t>(l)</w:t>
      </w:r>
      <w:r w:rsidRPr="00DD749E">
        <w:rPr>
          <w:rFonts w:ascii="Arial" w:hAnsi="Arial" w:cs="Arial"/>
          <w:color w:val="FF0000"/>
          <w:sz w:val="24"/>
          <w:szCs w:val="24"/>
        </w:rPr>
        <w:tab/>
        <w:t>Sensor locations placed in geo-hazard areas as identified by the Engineer.</w:t>
      </w:r>
    </w:p>
    <w:p w:rsidR="00DE6EA0" w:rsidRPr="00DD749E" w:rsidRDefault="00230DD6"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 xml:space="preserve">ontractor shall record each blast on videotape. At the end of each month, </w:t>
      </w:r>
      <w:r>
        <w:rPr>
          <w:rFonts w:ascii="Arial" w:hAnsi="Arial" w:cs="Arial"/>
          <w:sz w:val="24"/>
          <w:szCs w:val="24"/>
        </w:rPr>
        <w:t>the c</w:t>
      </w:r>
      <w:r w:rsidR="00E464E7" w:rsidRPr="00DD749E">
        <w:rPr>
          <w:rFonts w:ascii="Arial" w:hAnsi="Arial" w:cs="Arial"/>
          <w:sz w:val="24"/>
          <w:szCs w:val="24"/>
        </w:rPr>
        <w:t xml:space="preserve">ontractor shall </w:t>
      </w:r>
      <w:r>
        <w:rPr>
          <w:rFonts w:ascii="Arial" w:hAnsi="Arial" w:cs="Arial"/>
          <w:sz w:val="24"/>
          <w:szCs w:val="24"/>
        </w:rPr>
        <w:t xml:space="preserve">submit </w:t>
      </w:r>
      <w:r w:rsidR="00E464E7" w:rsidRPr="00DD749E">
        <w:rPr>
          <w:rFonts w:ascii="Arial" w:hAnsi="Arial" w:cs="Arial"/>
          <w:sz w:val="24"/>
          <w:szCs w:val="24"/>
        </w:rPr>
        <w:t>the unedited videotape recording</w:t>
      </w:r>
      <w:r w:rsidR="00542FDE">
        <w:rPr>
          <w:rFonts w:ascii="Arial" w:hAnsi="Arial" w:cs="Arial"/>
          <w:sz w:val="24"/>
          <w:szCs w:val="24"/>
        </w:rPr>
        <w:t>s</w:t>
      </w:r>
      <w:r w:rsidR="00E464E7" w:rsidRPr="00DD749E">
        <w:rPr>
          <w:rFonts w:ascii="Arial" w:hAnsi="Arial" w:cs="Arial"/>
          <w:sz w:val="24"/>
          <w:szCs w:val="24"/>
        </w:rPr>
        <w:t xml:space="preserve"> </w:t>
      </w:r>
      <w:r>
        <w:rPr>
          <w:rFonts w:ascii="Arial" w:hAnsi="Arial" w:cs="Arial"/>
          <w:sz w:val="24"/>
          <w:szCs w:val="24"/>
        </w:rPr>
        <w:t xml:space="preserve">to </w:t>
      </w:r>
      <w:r w:rsidR="00E464E7" w:rsidRPr="00DD749E">
        <w:rPr>
          <w:rFonts w:ascii="Arial" w:hAnsi="Arial" w:cs="Arial"/>
          <w:sz w:val="24"/>
          <w:szCs w:val="24"/>
        </w:rPr>
        <w:t>ADOT.</w:t>
      </w:r>
    </w:p>
    <w:p w:rsidR="00DE6EA0" w:rsidRPr="00DD749E" w:rsidRDefault="00E464E7" w:rsidP="000A4B37">
      <w:pPr>
        <w:tabs>
          <w:tab w:val="left" w:pos="1890"/>
        </w:tabs>
        <w:spacing w:before="240" w:after="0" w:line="240" w:lineRule="auto"/>
        <w:ind w:left="1800" w:hanging="540"/>
        <w:jc w:val="both"/>
        <w:rPr>
          <w:rFonts w:ascii="Arial" w:hAnsi="Arial" w:cs="Arial"/>
          <w:b/>
          <w:sz w:val="24"/>
          <w:szCs w:val="24"/>
        </w:rPr>
      </w:pPr>
      <w:r w:rsidRPr="00DD749E">
        <w:rPr>
          <w:rFonts w:ascii="Arial" w:hAnsi="Arial" w:cs="Arial"/>
          <w:b/>
          <w:sz w:val="24"/>
          <w:szCs w:val="24"/>
        </w:rPr>
        <w:t>(11)</w:t>
      </w:r>
      <w:r w:rsidR="007949BB">
        <w:rPr>
          <w:rFonts w:ascii="Arial" w:hAnsi="Arial" w:cs="Arial"/>
          <w:b/>
          <w:sz w:val="24"/>
          <w:szCs w:val="24"/>
        </w:rPr>
        <w:t xml:space="preserve"> </w:t>
      </w:r>
      <w:r w:rsidRPr="00DD749E">
        <w:rPr>
          <w:rFonts w:ascii="Arial" w:hAnsi="Arial" w:cs="Arial"/>
          <w:b/>
          <w:sz w:val="24"/>
          <w:szCs w:val="24"/>
        </w:rPr>
        <w:t>Blasting Report</w:t>
      </w:r>
      <w:r w:rsidR="000A4B37">
        <w:rPr>
          <w:rFonts w:ascii="Arial" w:hAnsi="Arial" w:cs="Arial"/>
          <w:b/>
          <w:sz w:val="24"/>
          <w:szCs w:val="24"/>
        </w:rPr>
        <w:t>:</w:t>
      </w:r>
      <w:bookmarkStart w:id="1" w:name="_GoBack"/>
      <w:bookmarkEnd w:id="1"/>
    </w:p>
    <w:p w:rsidR="00DE6EA0" w:rsidRPr="00DD749E" w:rsidRDefault="00542FDE" w:rsidP="006F11E3">
      <w:pPr>
        <w:spacing w:before="240" w:after="0" w:line="240" w:lineRule="auto"/>
        <w:jc w:val="both"/>
        <w:rPr>
          <w:rFonts w:ascii="Arial" w:hAnsi="Arial" w:cs="Arial"/>
          <w:sz w:val="24"/>
          <w:szCs w:val="24"/>
        </w:rPr>
      </w:pPr>
      <w:r>
        <w:rPr>
          <w:rFonts w:ascii="Arial" w:hAnsi="Arial" w:cs="Arial"/>
          <w:sz w:val="24"/>
          <w:szCs w:val="24"/>
        </w:rPr>
        <w:t>The c</w:t>
      </w:r>
      <w:r w:rsidR="00E464E7" w:rsidRPr="00DD749E">
        <w:rPr>
          <w:rFonts w:ascii="Arial" w:hAnsi="Arial" w:cs="Arial"/>
          <w:sz w:val="24"/>
          <w:szCs w:val="24"/>
        </w:rPr>
        <w:t>ontractor shall prepare a Blasting Report for each blast performed, for whatever purpose including secondary blasting, that includes the following:</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(a)</w:t>
      </w:r>
      <w:r w:rsidRPr="00DD749E">
        <w:rPr>
          <w:rFonts w:ascii="Arial" w:hAnsi="Arial" w:cs="Arial"/>
          <w:sz w:val="24"/>
          <w:szCs w:val="24"/>
        </w:rPr>
        <w:tab/>
        <w:t>The start and finish of drilling and loading, along with a log of actual explosive loading and any changes in pattern.</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(b)</w:t>
      </w:r>
      <w:r w:rsidRPr="00DD749E">
        <w:rPr>
          <w:rFonts w:ascii="Arial" w:hAnsi="Arial" w:cs="Arial"/>
          <w:sz w:val="24"/>
          <w:szCs w:val="24"/>
        </w:rPr>
        <w:tab/>
        <w:t>A copy of the blasting shop drawing.</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(c)</w:t>
      </w:r>
      <w:r w:rsidRPr="00DD749E">
        <w:rPr>
          <w:rFonts w:ascii="Arial" w:hAnsi="Arial" w:cs="Arial"/>
          <w:sz w:val="24"/>
          <w:szCs w:val="24"/>
        </w:rPr>
        <w:tab/>
        <w:t>Approximate average drilling rate, soft seams or faults, and any occurrences of water, lost circulation, voids, stuck drill steel, or other complications to drilling.</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(d)</w:t>
      </w:r>
      <w:r w:rsidRPr="00DD749E">
        <w:rPr>
          <w:rFonts w:ascii="Arial" w:hAnsi="Arial" w:cs="Arial"/>
          <w:sz w:val="24"/>
          <w:szCs w:val="24"/>
        </w:rPr>
        <w:tab/>
        <w:t>Depth measurements of all production and control holes.</w:t>
      </w:r>
    </w:p>
    <w:p w:rsidR="00DE6EA0" w:rsidRPr="00DD749E" w:rsidRDefault="00E464E7" w:rsidP="000A4B37">
      <w:pPr>
        <w:spacing w:before="240" w:after="0" w:line="240" w:lineRule="auto"/>
        <w:ind w:left="1800" w:hanging="630"/>
        <w:jc w:val="both"/>
        <w:rPr>
          <w:rFonts w:ascii="Arial" w:hAnsi="Arial" w:cs="Arial"/>
          <w:sz w:val="24"/>
          <w:szCs w:val="24"/>
        </w:rPr>
      </w:pPr>
      <w:r w:rsidRPr="00DD749E">
        <w:rPr>
          <w:rFonts w:ascii="Arial" w:hAnsi="Arial" w:cs="Arial"/>
          <w:sz w:val="24"/>
          <w:szCs w:val="24"/>
        </w:rPr>
        <w:t>(e)</w:t>
      </w:r>
      <w:r w:rsidRPr="00DD749E">
        <w:rPr>
          <w:rFonts w:ascii="Arial" w:hAnsi="Arial" w:cs="Arial"/>
          <w:sz w:val="24"/>
          <w:szCs w:val="24"/>
        </w:rPr>
        <w:tab/>
        <w:t>Name of blasting supervisor and date and time of blast.</w:t>
      </w:r>
    </w:p>
    <w:p w:rsidR="00DE6EA0" w:rsidRPr="00DD749E" w:rsidRDefault="00E464E7" w:rsidP="000A4B37">
      <w:pPr>
        <w:tabs>
          <w:tab w:val="left" w:pos="1800"/>
        </w:tabs>
        <w:spacing w:before="240" w:after="0" w:line="240" w:lineRule="auto"/>
        <w:ind w:left="1800" w:hanging="990"/>
        <w:jc w:val="both"/>
        <w:rPr>
          <w:rFonts w:ascii="Arial" w:hAnsi="Arial" w:cs="Arial"/>
          <w:sz w:val="24"/>
          <w:szCs w:val="24"/>
        </w:rPr>
      </w:pPr>
      <w:r w:rsidRPr="00DD749E">
        <w:rPr>
          <w:rFonts w:ascii="Arial" w:hAnsi="Arial" w:cs="Arial"/>
          <w:sz w:val="24"/>
          <w:szCs w:val="24"/>
        </w:rPr>
        <w:t>(f)</w:t>
      </w:r>
      <w:r w:rsidRPr="00DD749E">
        <w:rPr>
          <w:rFonts w:ascii="Arial" w:hAnsi="Arial" w:cs="Arial"/>
          <w:sz w:val="24"/>
          <w:szCs w:val="24"/>
        </w:rPr>
        <w:tab/>
        <w:t>Vibration and air blast records (original printout).</w:t>
      </w:r>
    </w:p>
    <w:p w:rsidR="00DE6EA0" w:rsidRPr="00DD749E" w:rsidRDefault="00E464E7" w:rsidP="000A4B37">
      <w:pPr>
        <w:shd w:val="clear" w:color="auto" w:fill="FFFFFF"/>
        <w:tabs>
          <w:tab w:val="left" w:pos="1800"/>
        </w:tabs>
        <w:spacing w:before="240" w:after="0" w:line="240" w:lineRule="auto"/>
        <w:ind w:left="1800" w:hanging="990"/>
        <w:jc w:val="both"/>
        <w:rPr>
          <w:rFonts w:ascii="Arial" w:hAnsi="Arial" w:cs="Arial"/>
          <w:color w:val="222222"/>
          <w:sz w:val="24"/>
          <w:szCs w:val="24"/>
        </w:rPr>
      </w:pPr>
      <w:r w:rsidRPr="00DD749E">
        <w:rPr>
          <w:rFonts w:ascii="Arial" w:hAnsi="Arial" w:cs="Arial"/>
          <w:color w:val="222222"/>
          <w:sz w:val="24"/>
          <w:szCs w:val="24"/>
        </w:rPr>
        <w:t>(g)</w:t>
      </w:r>
      <w:r w:rsidRPr="00DD749E">
        <w:rPr>
          <w:rFonts w:ascii="Arial" w:hAnsi="Arial" w:cs="Arial"/>
          <w:color w:val="222222"/>
          <w:sz w:val="24"/>
          <w:szCs w:val="24"/>
        </w:rPr>
        <w:tab/>
        <w:t>Include the site-specific ground vibration and air overpressure (air blast) attenuation analyses developed from the blast monitoring data, incorporating the results of Test Blasts and production blasts.</w:t>
      </w:r>
    </w:p>
    <w:p w:rsidR="00DE6EA0" w:rsidRPr="00DD749E" w:rsidRDefault="00E464E7" w:rsidP="000A4B37">
      <w:pPr>
        <w:shd w:val="clear" w:color="auto" w:fill="FFFFFF"/>
        <w:tabs>
          <w:tab w:val="left" w:pos="1800"/>
        </w:tabs>
        <w:spacing w:before="240" w:after="0" w:line="240" w:lineRule="auto"/>
        <w:ind w:left="1800" w:hanging="990"/>
        <w:jc w:val="both"/>
        <w:rPr>
          <w:rFonts w:ascii="Arial" w:hAnsi="Arial" w:cs="Arial"/>
          <w:color w:val="222222"/>
          <w:sz w:val="24"/>
          <w:szCs w:val="24"/>
        </w:rPr>
      </w:pPr>
      <w:r w:rsidRPr="00DD749E">
        <w:rPr>
          <w:rFonts w:ascii="Arial" w:hAnsi="Arial" w:cs="Arial"/>
          <w:color w:val="222222"/>
          <w:sz w:val="24"/>
          <w:szCs w:val="24"/>
        </w:rPr>
        <w:t>(h)</w:t>
      </w:r>
      <w:r w:rsidRPr="00DD749E">
        <w:rPr>
          <w:rFonts w:ascii="Arial" w:hAnsi="Arial" w:cs="Arial"/>
          <w:color w:val="222222"/>
          <w:sz w:val="24"/>
          <w:szCs w:val="24"/>
        </w:rPr>
        <w:tab/>
      </w:r>
      <w:r w:rsidR="00542FDE">
        <w:rPr>
          <w:rFonts w:ascii="Arial" w:hAnsi="Arial" w:cs="Arial"/>
          <w:color w:val="222222"/>
          <w:sz w:val="24"/>
          <w:szCs w:val="24"/>
        </w:rPr>
        <w:t>An a</w:t>
      </w:r>
      <w:r w:rsidRPr="00DD749E">
        <w:rPr>
          <w:rFonts w:ascii="Arial" w:hAnsi="Arial" w:cs="Arial"/>
          <w:color w:val="222222"/>
          <w:sz w:val="24"/>
          <w:szCs w:val="24"/>
        </w:rPr>
        <w:t>ttenuation analyses</w:t>
      </w:r>
      <w:r w:rsidR="00235C59">
        <w:rPr>
          <w:rFonts w:ascii="Arial" w:hAnsi="Arial" w:cs="Arial"/>
          <w:color w:val="222222"/>
          <w:sz w:val="24"/>
          <w:szCs w:val="24"/>
        </w:rPr>
        <w:t>,</w:t>
      </w:r>
      <w:r w:rsidRPr="00DD749E">
        <w:rPr>
          <w:rFonts w:ascii="Arial" w:hAnsi="Arial" w:cs="Arial"/>
          <w:color w:val="222222"/>
          <w:sz w:val="24"/>
          <w:szCs w:val="24"/>
        </w:rPr>
        <w:t xml:space="preserve"> updated </w:t>
      </w:r>
      <w:r w:rsidR="00235C59">
        <w:rPr>
          <w:rFonts w:ascii="Arial" w:hAnsi="Arial" w:cs="Arial"/>
          <w:color w:val="222222"/>
          <w:sz w:val="24"/>
          <w:szCs w:val="24"/>
        </w:rPr>
        <w:t xml:space="preserve">to reflect ongoing </w:t>
      </w:r>
      <w:r w:rsidRPr="00DD749E">
        <w:rPr>
          <w:rFonts w:ascii="Arial" w:hAnsi="Arial" w:cs="Arial"/>
          <w:color w:val="222222"/>
          <w:sz w:val="24"/>
          <w:szCs w:val="24"/>
        </w:rPr>
        <w:t>project blasting work.</w:t>
      </w:r>
    </w:p>
    <w:p w:rsidR="00DE6EA0" w:rsidRPr="00DD749E" w:rsidRDefault="00E464E7" w:rsidP="000A4B37">
      <w:pPr>
        <w:shd w:val="clear" w:color="auto" w:fill="FFFFFF"/>
        <w:tabs>
          <w:tab w:val="left" w:pos="1800"/>
        </w:tabs>
        <w:spacing w:before="240" w:after="0" w:line="240" w:lineRule="auto"/>
        <w:ind w:left="1800" w:hanging="990"/>
        <w:jc w:val="both"/>
        <w:rPr>
          <w:rFonts w:ascii="Arial" w:hAnsi="Arial" w:cs="Arial"/>
          <w:color w:val="222222"/>
          <w:sz w:val="24"/>
          <w:szCs w:val="24"/>
        </w:rPr>
      </w:pPr>
      <w:r w:rsidRPr="00DD749E">
        <w:rPr>
          <w:rFonts w:ascii="Arial" w:hAnsi="Arial" w:cs="Arial"/>
          <w:color w:val="222222"/>
          <w:sz w:val="24"/>
          <w:szCs w:val="24"/>
        </w:rPr>
        <w:t>(</w:t>
      </w:r>
      <w:proofErr w:type="spellStart"/>
      <w:r w:rsidRPr="00DD749E">
        <w:rPr>
          <w:rFonts w:ascii="Arial" w:hAnsi="Arial" w:cs="Arial"/>
          <w:color w:val="222222"/>
          <w:sz w:val="24"/>
          <w:szCs w:val="24"/>
        </w:rPr>
        <w:t>i</w:t>
      </w:r>
      <w:proofErr w:type="spellEnd"/>
      <w:r w:rsidRPr="00DD749E">
        <w:rPr>
          <w:rFonts w:ascii="Arial" w:hAnsi="Arial" w:cs="Arial"/>
          <w:color w:val="222222"/>
          <w:sz w:val="24"/>
          <w:szCs w:val="24"/>
        </w:rPr>
        <w:t>)</w:t>
      </w:r>
      <w:r w:rsidRPr="00DD749E">
        <w:rPr>
          <w:rFonts w:ascii="Arial" w:hAnsi="Arial" w:cs="Arial"/>
          <w:color w:val="222222"/>
          <w:sz w:val="24"/>
          <w:szCs w:val="24"/>
        </w:rPr>
        <w:tab/>
      </w:r>
      <w:r w:rsidR="00235C59">
        <w:rPr>
          <w:rFonts w:ascii="Arial" w:hAnsi="Arial" w:cs="Arial"/>
          <w:color w:val="222222"/>
          <w:sz w:val="24"/>
          <w:szCs w:val="24"/>
        </w:rPr>
        <w:t xml:space="preserve">Multiple attenuation analyses as needed to represent </w:t>
      </w:r>
      <w:r w:rsidRPr="00DD749E">
        <w:rPr>
          <w:rFonts w:ascii="Arial" w:hAnsi="Arial" w:cs="Arial"/>
          <w:color w:val="222222"/>
          <w:sz w:val="24"/>
          <w:szCs w:val="24"/>
        </w:rPr>
        <w:t>sites with variable geology</w:t>
      </w:r>
      <w:bookmarkStart w:id="2" w:name="bookmark=id.30j0zll" w:colFirst="0" w:colLast="0"/>
      <w:bookmarkEnd w:id="2"/>
      <w:r w:rsidRPr="00DD749E">
        <w:rPr>
          <w:rFonts w:ascii="Arial" w:hAnsi="Arial" w:cs="Arial"/>
          <w:color w:val="222222"/>
          <w:sz w:val="24"/>
          <w:szCs w:val="24"/>
        </w:rPr>
        <w:t>.</w:t>
      </w:r>
    </w:p>
    <w:p w:rsidR="00DE6EA0" w:rsidRPr="00DD749E" w:rsidRDefault="00E464E7" w:rsidP="000A4B37">
      <w:pPr>
        <w:tabs>
          <w:tab w:val="left" w:pos="1800"/>
        </w:tabs>
        <w:spacing w:before="240" w:after="0" w:line="240" w:lineRule="auto"/>
        <w:ind w:left="1800" w:hanging="990"/>
        <w:jc w:val="both"/>
        <w:rPr>
          <w:rFonts w:ascii="Arial" w:hAnsi="Arial" w:cs="Arial"/>
          <w:sz w:val="24"/>
          <w:szCs w:val="24"/>
        </w:rPr>
      </w:pPr>
      <w:r w:rsidRPr="00DD749E">
        <w:rPr>
          <w:rFonts w:ascii="Arial" w:hAnsi="Arial" w:cs="Arial"/>
          <w:sz w:val="24"/>
          <w:szCs w:val="24"/>
        </w:rPr>
        <w:t>(j)</w:t>
      </w:r>
      <w:r w:rsidRPr="00DD749E">
        <w:rPr>
          <w:rFonts w:ascii="Arial" w:hAnsi="Arial" w:cs="Arial"/>
          <w:sz w:val="24"/>
          <w:szCs w:val="24"/>
        </w:rPr>
        <w:tab/>
        <w:t>High-resolution digital video recording of each blast.</w:t>
      </w:r>
    </w:p>
    <w:p w:rsidR="00BB0405" w:rsidRDefault="00E464E7" w:rsidP="006F11E3">
      <w:pPr>
        <w:spacing w:before="240" w:after="0" w:line="240" w:lineRule="auto"/>
        <w:jc w:val="both"/>
        <w:rPr>
          <w:rFonts w:ascii="Arial" w:hAnsi="Arial" w:cs="Arial"/>
          <w:sz w:val="24"/>
          <w:szCs w:val="24"/>
        </w:rPr>
      </w:pPr>
      <w:r w:rsidRPr="00DD749E">
        <w:rPr>
          <w:rFonts w:ascii="Arial" w:hAnsi="Arial" w:cs="Arial"/>
          <w:sz w:val="24"/>
          <w:szCs w:val="24"/>
        </w:rPr>
        <w:t xml:space="preserve">Within five </w:t>
      </w:r>
      <w:r w:rsidR="00C1232F">
        <w:rPr>
          <w:rFonts w:ascii="Arial" w:hAnsi="Arial" w:cs="Arial"/>
          <w:sz w:val="24"/>
          <w:szCs w:val="24"/>
        </w:rPr>
        <w:t>working days</w:t>
      </w:r>
      <w:r w:rsidRPr="00DD749E">
        <w:rPr>
          <w:rFonts w:ascii="Arial" w:hAnsi="Arial" w:cs="Arial"/>
          <w:sz w:val="24"/>
          <w:szCs w:val="24"/>
        </w:rPr>
        <w:t xml:space="preserve"> after each blasting, </w:t>
      </w:r>
      <w:r w:rsidR="00542FDE">
        <w:rPr>
          <w:rFonts w:ascii="Arial" w:hAnsi="Arial" w:cs="Arial"/>
          <w:sz w:val="24"/>
          <w:szCs w:val="24"/>
        </w:rPr>
        <w:t>the c</w:t>
      </w:r>
      <w:r w:rsidRPr="00DD749E">
        <w:rPr>
          <w:rFonts w:ascii="Arial" w:hAnsi="Arial" w:cs="Arial"/>
          <w:sz w:val="24"/>
          <w:szCs w:val="24"/>
        </w:rPr>
        <w:t xml:space="preserve">ontractor shall submit a Blasting Report to </w:t>
      </w:r>
      <w:r w:rsidR="00C1232F">
        <w:rPr>
          <w:rFonts w:ascii="Arial" w:hAnsi="Arial" w:cs="Arial"/>
          <w:sz w:val="24"/>
          <w:szCs w:val="24"/>
        </w:rPr>
        <w:t>the Engineer</w:t>
      </w:r>
      <w:r w:rsidR="00C1232F" w:rsidRPr="00DD749E">
        <w:rPr>
          <w:rFonts w:ascii="Arial" w:hAnsi="Arial" w:cs="Arial"/>
          <w:sz w:val="24"/>
          <w:szCs w:val="24"/>
        </w:rPr>
        <w:t xml:space="preserve"> </w:t>
      </w:r>
      <w:r w:rsidRPr="00DD749E">
        <w:rPr>
          <w:rFonts w:ascii="Arial" w:hAnsi="Arial" w:cs="Arial"/>
          <w:sz w:val="24"/>
          <w:szCs w:val="24"/>
        </w:rPr>
        <w:t xml:space="preserve">for review and </w:t>
      </w:r>
      <w:r w:rsidR="00C1232F">
        <w:rPr>
          <w:rFonts w:ascii="Arial" w:hAnsi="Arial" w:cs="Arial"/>
          <w:sz w:val="24"/>
          <w:szCs w:val="24"/>
        </w:rPr>
        <w:t>approval</w:t>
      </w:r>
      <w:r w:rsidRPr="00DD749E">
        <w:rPr>
          <w:rFonts w:ascii="Arial" w:hAnsi="Arial" w:cs="Arial"/>
          <w:sz w:val="24"/>
          <w:szCs w:val="24"/>
        </w:rPr>
        <w:t>.</w:t>
      </w:r>
    </w:p>
    <w:p w:rsidR="00005803" w:rsidRPr="002615AD" w:rsidRDefault="00005803" w:rsidP="002615AD">
      <w:pPr>
        <w:spacing w:before="240" w:after="0" w:line="240" w:lineRule="auto"/>
        <w:ind w:left="360" w:hanging="360"/>
        <w:jc w:val="both"/>
        <w:rPr>
          <w:rFonts w:ascii="Arial" w:hAnsi="Arial" w:cs="Arial"/>
          <w:color w:val="FF0000"/>
          <w:sz w:val="24"/>
          <w:szCs w:val="24"/>
          <w:highlight w:val="white"/>
        </w:rPr>
      </w:pPr>
      <w:r w:rsidRPr="002615AD">
        <w:rPr>
          <w:rFonts w:ascii="Arial" w:hAnsi="Arial" w:cs="Arial"/>
          <w:color w:val="FF0000"/>
          <w:sz w:val="24"/>
          <w:szCs w:val="24"/>
          <w:highlight w:val="white"/>
        </w:rPr>
        <w:t xml:space="preserve">** IF AESTHETIC </w:t>
      </w:r>
      <w:r w:rsidR="005D3F9C" w:rsidRPr="002615AD">
        <w:rPr>
          <w:rFonts w:ascii="Arial" w:hAnsi="Arial" w:cs="Arial"/>
          <w:color w:val="FF0000"/>
          <w:sz w:val="24"/>
          <w:szCs w:val="24"/>
          <w:highlight w:val="white"/>
        </w:rPr>
        <w:t xml:space="preserve">TREATMENTS ARE </w:t>
      </w:r>
      <w:r w:rsidRPr="002615AD">
        <w:rPr>
          <w:rFonts w:ascii="Arial" w:hAnsi="Arial" w:cs="Arial"/>
          <w:color w:val="FF0000"/>
          <w:sz w:val="24"/>
          <w:szCs w:val="24"/>
          <w:highlight w:val="white"/>
        </w:rPr>
        <w:t>REQUIRE</w:t>
      </w:r>
      <w:r w:rsidR="005D3F9C" w:rsidRPr="002615AD">
        <w:rPr>
          <w:rFonts w:ascii="Arial" w:hAnsi="Arial" w:cs="Arial"/>
          <w:color w:val="FF0000"/>
          <w:sz w:val="24"/>
          <w:szCs w:val="24"/>
          <w:highlight w:val="white"/>
        </w:rPr>
        <w:t>D</w:t>
      </w:r>
      <w:r w:rsidRPr="002615AD">
        <w:rPr>
          <w:rFonts w:ascii="Arial" w:hAnsi="Arial" w:cs="Arial"/>
          <w:color w:val="FF0000"/>
          <w:sz w:val="24"/>
          <w:szCs w:val="24"/>
          <w:highlight w:val="white"/>
        </w:rPr>
        <w:t xml:space="preserve">, MODIFY THE </w:t>
      </w:r>
      <w:r w:rsidR="005D3F9C" w:rsidRPr="002615AD">
        <w:rPr>
          <w:rFonts w:ascii="Arial" w:hAnsi="Arial" w:cs="Arial"/>
          <w:color w:val="FF0000"/>
          <w:sz w:val="24"/>
          <w:szCs w:val="24"/>
          <w:highlight w:val="white"/>
        </w:rPr>
        <w:t xml:space="preserve">PARAMETERS AS NEEDED </w:t>
      </w:r>
      <w:r w:rsidRPr="002615AD">
        <w:rPr>
          <w:rFonts w:ascii="Arial" w:hAnsi="Arial" w:cs="Arial"/>
          <w:color w:val="FF0000"/>
          <w:sz w:val="24"/>
          <w:szCs w:val="24"/>
          <w:highlight w:val="white"/>
        </w:rPr>
        <w:t>AND CHANGE THE TEXT TO BLACK. DELETE THE TEXT IF AESTHETIC</w:t>
      </w:r>
      <w:r w:rsidR="005D3F9C" w:rsidRPr="002615AD">
        <w:rPr>
          <w:rFonts w:ascii="Arial" w:hAnsi="Arial" w:cs="Arial"/>
          <w:color w:val="FF0000"/>
          <w:sz w:val="24"/>
          <w:szCs w:val="24"/>
          <w:highlight w:val="white"/>
        </w:rPr>
        <w:t xml:space="preserve"> TREATMENTS ARE NOT </w:t>
      </w:r>
      <w:r w:rsidRPr="002615AD">
        <w:rPr>
          <w:rFonts w:ascii="Arial" w:hAnsi="Arial" w:cs="Arial"/>
          <w:color w:val="FF0000"/>
          <w:sz w:val="24"/>
          <w:szCs w:val="24"/>
          <w:highlight w:val="white"/>
        </w:rPr>
        <w:t>REQUIRED. **</w:t>
      </w:r>
    </w:p>
    <w:p w:rsidR="00DE6EA0" w:rsidRPr="00DD749E" w:rsidRDefault="00E464E7" w:rsidP="000A4B37">
      <w:pPr>
        <w:spacing w:before="240" w:after="0" w:line="240" w:lineRule="auto"/>
        <w:ind w:left="1800" w:hanging="540"/>
        <w:jc w:val="both"/>
        <w:rPr>
          <w:rFonts w:ascii="Arial" w:hAnsi="Arial" w:cs="Arial"/>
          <w:b/>
          <w:color w:val="FF0000"/>
          <w:sz w:val="24"/>
          <w:szCs w:val="24"/>
        </w:rPr>
      </w:pPr>
      <w:r w:rsidRPr="00DD749E">
        <w:rPr>
          <w:rFonts w:ascii="Arial" w:hAnsi="Arial" w:cs="Arial"/>
          <w:b/>
          <w:color w:val="FF0000"/>
          <w:sz w:val="24"/>
          <w:szCs w:val="24"/>
        </w:rPr>
        <w:t>(12)</w:t>
      </w:r>
      <w:r w:rsidR="000A4B37">
        <w:rPr>
          <w:rFonts w:ascii="Arial" w:hAnsi="Arial" w:cs="Arial"/>
          <w:b/>
          <w:color w:val="FF0000"/>
          <w:sz w:val="24"/>
          <w:szCs w:val="24"/>
        </w:rPr>
        <w:tab/>
      </w:r>
      <w:r w:rsidR="00005803">
        <w:rPr>
          <w:rFonts w:ascii="Arial" w:hAnsi="Arial" w:cs="Arial"/>
          <w:b/>
          <w:color w:val="FF0000"/>
          <w:sz w:val="24"/>
          <w:szCs w:val="24"/>
        </w:rPr>
        <w:t>Aesthetics</w:t>
      </w:r>
      <w:r w:rsidR="000A4B37">
        <w:rPr>
          <w:rFonts w:ascii="Arial" w:hAnsi="Arial" w:cs="Arial"/>
          <w:b/>
          <w:color w:val="FF0000"/>
          <w:sz w:val="24"/>
          <w:szCs w:val="24"/>
        </w:rPr>
        <w:t>:</w:t>
      </w:r>
    </w:p>
    <w:p w:rsidR="00DE6EA0" w:rsidRPr="00DD749E" w:rsidRDefault="00E464E7" w:rsidP="006F11E3">
      <w:p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 xml:space="preserve">In areas where the project crosses land with special scenic values as determined by the administrating </w:t>
      </w:r>
      <w:r w:rsidR="007C1143" w:rsidRPr="00DD749E">
        <w:rPr>
          <w:rFonts w:ascii="Arial" w:hAnsi="Arial" w:cs="Arial"/>
          <w:color w:val="FF0000"/>
          <w:sz w:val="24"/>
          <w:szCs w:val="24"/>
        </w:rPr>
        <w:t>agency (e.g., USFS, BLM, ASL, etc.)</w:t>
      </w:r>
      <w:r w:rsidRPr="00DD749E">
        <w:rPr>
          <w:rFonts w:ascii="Arial" w:hAnsi="Arial" w:cs="Arial"/>
          <w:color w:val="FF0000"/>
          <w:sz w:val="24"/>
          <w:szCs w:val="24"/>
        </w:rPr>
        <w:t xml:space="preserve">, the </w:t>
      </w:r>
      <w:r w:rsidR="00005803">
        <w:rPr>
          <w:rFonts w:ascii="Arial" w:hAnsi="Arial" w:cs="Arial"/>
          <w:color w:val="FF0000"/>
          <w:sz w:val="24"/>
          <w:szCs w:val="24"/>
        </w:rPr>
        <w:t>c</w:t>
      </w:r>
      <w:r w:rsidRPr="00DD749E">
        <w:rPr>
          <w:rFonts w:ascii="Arial" w:hAnsi="Arial" w:cs="Arial"/>
          <w:color w:val="FF0000"/>
          <w:sz w:val="24"/>
          <w:szCs w:val="24"/>
        </w:rPr>
        <w:t xml:space="preserve">ontractor shall prevent or remove deleterious drill-hole traces, machine scars, and marks from machine scaling or other excavation equipment in the final roadway cut faces. </w:t>
      </w:r>
      <w:r w:rsidR="00ED39DB">
        <w:rPr>
          <w:rFonts w:ascii="Arial" w:hAnsi="Arial" w:cs="Arial"/>
          <w:color w:val="FF0000"/>
          <w:sz w:val="24"/>
          <w:szCs w:val="24"/>
        </w:rPr>
        <w:t>D</w:t>
      </w:r>
      <w:r w:rsidRPr="00DD749E">
        <w:rPr>
          <w:rFonts w:ascii="Arial" w:hAnsi="Arial" w:cs="Arial"/>
          <w:color w:val="FF0000"/>
          <w:sz w:val="24"/>
          <w:szCs w:val="24"/>
        </w:rPr>
        <w:t>eleterious conditions</w:t>
      </w:r>
      <w:r w:rsidR="00BD3856">
        <w:rPr>
          <w:rFonts w:ascii="Arial" w:hAnsi="Arial" w:cs="Arial"/>
          <w:color w:val="FF0000"/>
          <w:sz w:val="24"/>
          <w:szCs w:val="24"/>
        </w:rPr>
        <w:t xml:space="preserve"> shall be as identified by the Engineer, and include items listed below:</w:t>
      </w:r>
      <w:r w:rsidRPr="00DD749E">
        <w:rPr>
          <w:rFonts w:ascii="Arial" w:hAnsi="Arial" w:cs="Arial"/>
          <w:color w:val="FF0000"/>
          <w:sz w:val="24"/>
          <w:szCs w:val="24"/>
        </w:rPr>
        <w:t xml:space="preserve"> </w:t>
      </w:r>
    </w:p>
    <w:p w:rsidR="000A4B37" w:rsidRDefault="00E464E7" w:rsidP="000A4B37">
      <w:pPr>
        <w:pStyle w:val="ListParagraph"/>
        <w:numPr>
          <w:ilvl w:val="0"/>
          <w:numId w:val="18"/>
        </w:num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 xml:space="preserve">Individual drill-holes whose remaining traces total more than </w:t>
      </w:r>
      <w:r w:rsidR="00005803">
        <w:rPr>
          <w:rFonts w:ascii="Arial" w:hAnsi="Arial" w:cs="Arial"/>
          <w:color w:val="FF0000"/>
          <w:sz w:val="24"/>
          <w:szCs w:val="24"/>
        </w:rPr>
        <w:t>3</w:t>
      </w:r>
      <w:r w:rsidRPr="00DD749E">
        <w:rPr>
          <w:rFonts w:ascii="Arial" w:hAnsi="Arial" w:cs="Arial"/>
          <w:color w:val="FF0000"/>
          <w:sz w:val="24"/>
          <w:szCs w:val="24"/>
        </w:rPr>
        <w:t xml:space="preserve"> feet aggregate length.</w:t>
      </w:r>
    </w:p>
    <w:p w:rsidR="00DE6EA0" w:rsidRDefault="00DE6EA0" w:rsidP="000A4B37">
      <w:pPr>
        <w:pStyle w:val="ListParagraph"/>
        <w:spacing w:before="240" w:after="0" w:line="240" w:lineRule="auto"/>
        <w:ind w:left="1440"/>
        <w:jc w:val="both"/>
        <w:rPr>
          <w:rFonts w:ascii="Arial" w:hAnsi="Arial" w:cs="Arial"/>
          <w:color w:val="FF0000"/>
          <w:sz w:val="24"/>
          <w:szCs w:val="24"/>
        </w:rPr>
      </w:pPr>
    </w:p>
    <w:p w:rsidR="000A4B37" w:rsidRDefault="00E464E7" w:rsidP="000A4B37">
      <w:pPr>
        <w:pStyle w:val="ListParagraph"/>
        <w:numPr>
          <w:ilvl w:val="0"/>
          <w:numId w:val="18"/>
        </w:num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Any portion of any roadway cut bearing drill-hole traces whose aggregate length totals more than 25 percent of the total length of controlled blast holes drilled to form that portion of the cut.</w:t>
      </w:r>
    </w:p>
    <w:p w:rsidR="000A4B37" w:rsidRPr="000A4B37" w:rsidRDefault="000A4B37" w:rsidP="000A4B37">
      <w:pPr>
        <w:pStyle w:val="ListParagraph"/>
        <w:rPr>
          <w:rFonts w:ascii="Arial" w:hAnsi="Arial" w:cs="Arial"/>
          <w:color w:val="FF0000"/>
          <w:sz w:val="24"/>
          <w:szCs w:val="24"/>
        </w:rPr>
      </w:pPr>
    </w:p>
    <w:p w:rsidR="00DE6EA0" w:rsidRDefault="00E464E7" w:rsidP="000A4B37">
      <w:pPr>
        <w:pStyle w:val="ListParagraph"/>
        <w:numPr>
          <w:ilvl w:val="0"/>
          <w:numId w:val="18"/>
        </w:num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 xml:space="preserve">Machine scars traceable for more than 12 feet which parallel the natural geologic structure, bedding, or principal fracture direction. </w:t>
      </w:r>
    </w:p>
    <w:p w:rsidR="000A4B37" w:rsidRPr="000A4B37" w:rsidRDefault="000A4B37" w:rsidP="000A4B37">
      <w:pPr>
        <w:pStyle w:val="ListParagraph"/>
        <w:rPr>
          <w:rFonts w:ascii="Arial" w:hAnsi="Arial" w:cs="Arial"/>
          <w:color w:val="FF0000"/>
          <w:sz w:val="24"/>
          <w:szCs w:val="24"/>
        </w:rPr>
      </w:pPr>
    </w:p>
    <w:p w:rsidR="00DE6EA0" w:rsidRDefault="00E464E7" w:rsidP="000A4B37">
      <w:pPr>
        <w:pStyle w:val="ListParagraph"/>
        <w:numPr>
          <w:ilvl w:val="0"/>
          <w:numId w:val="18"/>
        </w:num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 xml:space="preserve">Machine scars that are traceable for more than 6 feet which do not parallel the natural geologic structure, bedding or principal fracture direction. </w:t>
      </w:r>
    </w:p>
    <w:p w:rsidR="000A4B37" w:rsidRPr="000A4B37" w:rsidRDefault="000A4B37" w:rsidP="000A4B37">
      <w:pPr>
        <w:pStyle w:val="ListParagraph"/>
        <w:rPr>
          <w:rFonts w:ascii="Arial" w:hAnsi="Arial" w:cs="Arial"/>
          <w:color w:val="FF0000"/>
          <w:sz w:val="24"/>
          <w:szCs w:val="24"/>
        </w:rPr>
      </w:pPr>
    </w:p>
    <w:p w:rsidR="00DE6EA0" w:rsidRDefault="00E464E7" w:rsidP="000A4B37">
      <w:pPr>
        <w:pStyle w:val="ListParagraph"/>
        <w:numPr>
          <w:ilvl w:val="0"/>
          <w:numId w:val="18"/>
        </w:numPr>
        <w:spacing w:before="240" w:after="0" w:line="240" w:lineRule="auto"/>
        <w:jc w:val="both"/>
        <w:rPr>
          <w:rFonts w:ascii="Arial" w:hAnsi="Arial" w:cs="Arial"/>
          <w:color w:val="FF0000"/>
          <w:sz w:val="24"/>
          <w:szCs w:val="24"/>
        </w:rPr>
      </w:pPr>
      <w:r w:rsidRPr="00DD749E">
        <w:rPr>
          <w:rFonts w:ascii="Arial" w:hAnsi="Arial" w:cs="Arial"/>
          <w:color w:val="FF0000"/>
          <w:sz w:val="24"/>
          <w:szCs w:val="24"/>
        </w:rPr>
        <w:t>Machine scars that are approximately parallel and repetitive (groups of two or more scars).</w:t>
      </w:r>
    </w:p>
    <w:p w:rsidR="00DE6EA0" w:rsidRDefault="00DE6EA0" w:rsidP="006F11E3">
      <w:pPr>
        <w:spacing w:before="240" w:after="0" w:line="240" w:lineRule="auto"/>
        <w:jc w:val="both"/>
      </w:pPr>
    </w:p>
    <w:sectPr w:rsidR="00DE6EA0" w:rsidSect="009B0CB2">
      <w:headerReference w:type="even" r:id="rId10"/>
      <w:headerReference w:type="default" r:id="rId11"/>
      <w:footerReference w:type="even" r:id="rId12"/>
      <w:footerReference w:type="default" r:id="rId13"/>
      <w:headerReference w:type="first" r:id="rId14"/>
      <w:footerReference w:type="first" r:id="rId15"/>
      <w:pgSz w:w="12240" w:h="15840"/>
      <w:pgMar w:top="1296" w:right="1152" w:bottom="1152" w:left="1152"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156" w:rsidRDefault="002D3156">
      <w:pPr>
        <w:spacing w:after="0" w:line="240" w:lineRule="auto"/>
      </w:pPr>
      <w:r>
        <w:separator/>
      </w:r>
    </w:p>
  </w:endnote>
  <w:endnote w:type="continuationSeparator" w:id="0">
    <w:p w:rsidR="002D3156" w:rsidRDefault="002D3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A0" w:rsidRDefault="00DE6EA0">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4"/>
        <w:szCs w:val="24"/>
      </w:rPr>
      <w:id w:val="-1989004406"/>
      <w:docPartObj>
        <w:docPartGallery w:val="Page Numbers (Bottom of Page)"/>
        <w:docPartUnique/>
      </w:docPartObj>
    </w:sdtPr>
    <w:sdtEndPr>
      <w:rPr>
        <w:noProof/>
        <w:sz w:val="18"/>
        <w:szCs w:val="18"/>
      </w:rPr>
    </w:sdtEndPr>
    <w:sdtContent>
      <w:p w:rsidR="00966C69" w:rsidRPr="00966C69" w:rsidRDefault="00966C69" w:rsidP="00966C69">
        <w:pPr>
          <w:pStyle w:val="Footer"/>
          <w:jc w:val="right"/>
          <w:rPr>
            <w:rFonts w:ascii="Arial" w:hAnsi="Arial" w:cs="Arial"/>
            <w:sz w:val="18"/>
            <w:szCs w:val="18"/>
          </w:rPr>
        </w:pPr>
        <w:r>
          <w:rPr>
            <w:rFonts w:ascii="Arial" w:hAnsi="Arial" w:cs="Arial"/>
            <w:sz w:val="18"/>
            <w:szCs w:val="18"/>
          </w:rPr>
          <w:t>203BLAST</w:t>
        </w:r>
        <w:r w:rsidRPr="00966C69">
          <w:rPr>
            <w:rFonts w:ascii="Arial" w:hAnsi="Arial" w:cs="Arial"/>
            <w:sz w:val="18"/>
            <w:szCs w:val="18"/>
          </w:rPr>
          <w:t xml:space="preserve"> - </w:t>
        </w:r>
        <w:r w:rsidRPr="00966C69">
          <w:rPr>
            <w:rFonts w:ascii="Arial" w:hAnsi="Arial" w:cs="Arial"/>
            <w:sz w:val="18"/>
            <w:szCs w:val="18"/>
          </w:rPr>
          <w:fldChar w:fldCharType="begin"/>
        </w:r>
        <w:r w:rsidRPr="00966C69">
          <w:rPr>
            <w:rFonts w:ascii="Arial" w:hAnsi="Arial" w:cs="Arial"/>
            <w:sz w:val="18"/>
            <w:szCs w:val="18"/>
          </w:rPr>
          <w:instrText xml:space="preserve"> PAGE   \* MERGEFORMAT </w:instrText>
        </w:r>
        <w:r w:rsidRPr="00966C69">
          <w:rPr>
            <w:rFonts w:ascii="Arial" w:hAnsi="Arial" w:cs="Arial"/>
            <w:sz w:val="18"/>
            <w:szCs w:val="18"/>
          </w:rPr>
          <w:fldChar w:fldCharType="separate"/>
        </w:r>
        <w:r w:rsidR="00306EC7">
          <w:rPr>
            <w:rFonts w:ascii="Arial" w:hAnsi="Arial" w:cs="Arial"/>
            <w:noProof/>
            <w:sz w:val="18"/>
            <w:szCs w:val="18"/>
          </w:rPr>
          <w:t>9</w:t>
        </w:r>
        <w:r w:rsidRPr="00966C69">
          <w:rPr>
            <w:rFonts w:ascii="Arial" w:hAnsi="Arial" w:cs="Arial"/>
            <w:noProof/>
            <w:sz w:val="18"/>
            <w:szCs w:val="18"/>
          </w:rPr>
          <w:fldChar w:fldCharType="end"/>
        </w:r>
        <w:r w:rsidRPr="00966C69">
          <w:rPr>
            <w:rFonts w:ascii="Arial" w:hAnsi="Arial" w:cs="Arial"/>
            <w:noProof/>
            <w:sz w:val="18"/>
            <w:szCs w:val="18"/>
          </w:rPr>
          <w:t>/</w:t>
        </w:r>
        <w:r w:rsidR="00EF7056">
          <w:rPr>
            <w:rFonts w:ascii="Arial" w:hAnsi="Arial" w:cs="Arial"/>
            <w:noProof/>
            <w:sz w:val="18"/>
            <w:szCs w:val="18"/>
          </w:rPr>
          <w:t>9</w:t>
        </w:r>
      </w:p>
    </w:sdtContent>
  </w:sdt>
  <w:p w:rsidR="00DE6EA0" w:rsidRDefault="00966C69">
    <w:pPr>
      <w:pBdr>
        <w:top w:val="nil"/>
        <w:left w:val="nil"/>
        <w:bottom w:val="nil"/>
        <w:right w:val="nil"/>
        <w:between w:val="nil"/>
      </w:pBdr>
      <w:tabs>
        <w:tab w:val="center" w:pos="4680"/>
        <w:tab w:val="right" w:pos="9360"/>
      </w:tabs>
      <w:spacing w:after="0" w:line="240" w:lineRule="auto"/>
      <w:rPr>
        <w:color w:val="000000"/>
      </w:rPr>
    </w:pPr>
    <w:r>
      <w:rPr>
        <w:color w:val="000000"/>
      </w:rPr>
      <w:tab/>
    </w:r>
    <w:r>
      <w:rPr>
        <w:color w:val="000000"/>
      </w:rPr>
      <w:tab/>
    </w:r>
    <w:r>
      <w:rPr>
        <w:color w:val="00000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A0" w:rsidRDefault="00DE6EA0">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156" w:rsidRDefault="002D3156">
      <w:pPr>
        <w:spacing w:after="0" w:line="240" w:lineRule="auto"/>
      </w:pPr>
      <w:r>
        <w:separator/>
      </w:r>
    </w:p>
  </w:footnote>
  <w:footnote w:type="continuationSeparator" w:id="0">
    <w:p w:rsidR="002D3156" w:rsidRDefault="002D31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A0" w:rsidRDefault="00DE6EA0">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A0" w:rsidRDefault="00306EC7">
    <w:pPr>
      <w:pBdr>
        <w:top w:val="nil"/>
        <w:left w:val="nil"/>
        <w:bottom w:val="nil"/>
        <w:right w:val="nil"/>
        <w:between w:val="nil"/>
      </w:pBdr>
      <w:tabs>
        <w:tab w:val="center" w:pos="4680"/>
        <w:tab w:val="right" w:pos="9360"/>
      </w:tabs>
      <w:spacing w:after="0" w:line="240" w:lineRule="auto"/>
      <w:rPr>
        <w:color w:val="000000"/>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50pt;height:50pt;z-index:251657728;visibility:hidden">
          <o:lock v:ext="edit" selection="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A0" w:rsidRDefault="00DE6EA0">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657D"/>
    <w:multiLevelType w:val="hybridMultilevel"/>
    <w:tmpl w:val="90822D7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nsid w:val="076433C7"/>
    <w:multiLevelType w:val="hybridMultilevel"/>
    <w:tmpl w:val="888032E0"/>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AA50C4F"/>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915C18"/>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32F2AB2"/>
    <w:multiLevelType w:val="hybridMultilevel"/>
    <w:tmpl w:val="78827D86"/>
    <w:lvl w:ilvl="0" w:tplc="AA86417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862BA5"/>
    <w:multiLevelType w:val="hybridMultilevel"/>
    <w:tmpl w:val="E7A4FA66"/>
    <w:lvl w:ilvl="0" w:tplc="09C2B4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14E617D"/>
    <w:multiLevelType w:val="multilevel"/>
    <w:tmpl w:val="C5D4D35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22F00B79"/>
    <w:multiLevelType w:val="multilevel"/>
    <w:tmpl w:val="2B5A93E6"/>
    <w:lvl w:ilvl="0">
      <w:start w:val="1"/>
      <w:numFmt w:val="lowerLetter"/>
      <w:lvlText w:val="(%1)"/>
      <w:lvlJc w:val="righ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2D474186"/>
    <w:multiLevelType w:val="multilevel"/>
    <w:tmpl w:val="DE9EEE26"/>
    <w:lvl w:ilvl="0">
      <w:start w:val="1"/>
      <w:numFmt w:val="lowerLetter"/>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2E3C61C1"/>
    <w:multiLevelType w:val="hybridMultilevel"/>
    <w:tmpl w:val="103E8E3A"/>
    <w:lvl w:ilvl="0" w:tplc="12E2E51C">
      <w:start w:val="1"/>
      <w:numFmt w:val="decimal"/>
      <w:lvlText w:val="(%1)"/>
      <w:lvlJc w:val="left"/>
      <w:pPr>
        <w:tabs>
          <w:tab w:val="num" w:pos="720"/>
        </w:tabs>
        <w:ind w:left="720" w:hanging="525"/>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0">
    <w:nsid w:val="4ACE1348"/>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CD970B6"/>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C4102B5"/>
    <w:multiLevelType w:val="multilevel"/>
    <w:tmpl w:val="7136906E"/>
    <w:lvl w:ilvl="0">
      <w:start w:val="1"/>
      <w:numFmt w:val="lowerLetter"/>
      <w:lvlText w:val="(%1)"/>
      <w:lvlJc w:val="righ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6A26785B"/>
    <w:multiLevelType w:val="hybridMultilevel"/>
    <w:tmpl w:val="331E8710"/>
    <w:lvl w:ilvl="0" w:tplc="CE9E3CC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nsid w:val="783C63B3"/>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9F152F0"/>
    <w:multiLevelType w:val="multilevel"/>
    <w:tmpl w:val="EDCA0F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7ABF578A"/>
    <w:multiLevelType w:val="hybridMultilevel"/>
    <w:tmpl w:val="BA144A16"/>
    <w:lvl w:ilvl="0" w:tplc="FB20C284">
      <w:start w:val="1"/>
      <w:numFmt w:val="decimal"/>
      <w:lvlText w:val="(%1)"/>
      <w:lvlJc w:val="left"/>
      <w:pPr>
        <w:ind w:left="1800" w:hanging="54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nsid w:val="7F251357"/>
    <w:multiLevelType w:val="hybridMultilevel"/>
    <w:tmpl w:val="AD00739C"/>
    <w:lvl w:ilvl="0" w:tplc="AF70FFF6">
      <w:start w:val="1"/>
      <w:numFmt w:val="low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7"/>
  </w:num>
  <w:num w:numId="3">
    <w:abstractNumId w:val="8"/>
  </w:num>
  <w:num w:numId="4">
    <w:abstractNumId w:val="9"/>
  </w:num>
  <w:num w:numId="5">
    <w:abstractNumId w:val="13"/>
  </w:num>
  <w:num w:numId="6">
    <w:abstractNumId w:val="0"/>
  </w:num>
  <w:num w:numId="7">
    <w:abstractNumId w:val="16"/>
  </w:num>
  <w:num w:numId="8">
    <w:abstractNumId w:val="12"/>
  </w:num>
  <w:num w:numId="9">
    <w:abstractNumId w:val="6"/>
  </w:num>
  <w:num w:numId="10">
    <w:abstractNumId w:val="1"/>
  </w:num>
  <w:num w:numId="11">
    <w:abstractNumId w:val="5"/>
  </w:num>
  <w:num w:numId="12">
    <w:abstractNumId w:val="10"/>
  </w:num>
  <w:num w:numId="13">
    <w:abstractNumId w:val="4"/>
  </w:num>
  <w:num w:numId="14">
    <w:abstractNumId w:val="17"/>
  </w:num>
  <w:num w:numId="15">
    <w:abstractNumId w:val="3"/>
  </w:num>
  <w:num w:numId="16">
    <w:abstractNumId w:val="14"/>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DE6EA0"/>
    <w:rsid w:val="00005803"/>
    <w:rsid w:val="00014502"/>
    <w:rsid w:val="00024087"/>
    <w:rsid w:val="00090B8C"/>
    <w:rsid w:val="000A4B37"/>
    <w:rsid w:val="000B5711"/>
    <w:rsid w:val="000F5083"/>
    <w:rsid w:val="00197766"/>
    <w:rsid w:val="00230DD6"/>
    <w:rsid w:val="00235C59"/>
    <w:rsid w:val="002615AD"/>
    <w:rsid w:val="002D0D1D"/>
    <w:rsid w:val="002D3156"/>
    <w:rsid w:val="002E64A8"/>
    <w:rsid w:val="002F3534"/>
    <w:rsid w:val="002F5474"/>
    <w:rsid w:val="00301A0F"/>
    <w:rsid w:val="00306EC7"/>
    <w:rsid w:val="00314F20"/>
    <w:rsid w:val="0033228F"/>
    <w:rsid w:val="00332587"/>
    <w:rsid w:val="00340A60"/>
    <w:rsid w:val="003416E0"/>
    <w:rsid w:val="003935E9"/>
    <w:rsid w:val="003F58FF"/>
    <w:rsid w:val="004707D4"/>
    <w:rsid w:val="00473810"/>
    <w:rsid w:val="0048366B"/>
    <w:rsid w:val="0050245E"/>
    <w:rsid w:val="00511CA5"/>
    <w:rsid w:val="00537BEA"/>
    <w:rsid w:val="00542FDE"/>
    <w:rsid w:val="00551178"/>
    <w:rsid w:val="00561768"/>
    <w:rsid w:val="00575F6C"/>
    <w:rsid w:val="005C14A3"/>
    <w:rsid w:val="005D3F9C"/>
    <w:rsid w:val="005F471C"/>
    <w:rsid w:val="00666729"/>
    <w:rsid w:val="006727CE"/>
    <w:rsid w:val="00682460"/>
    <w:rsid w:val="006F11E3"/>
    <w:rsid w:val="006F1ABA"/>
    <w:rsid w:val="00717904"/>
    <w:rsid w:val="007439A2"/>
    <w:rsid w:val="0075457A"/>
    <w:rsid w:val="007949BB"/>
    <w:rsid w:val="007B5671"/>
    <w:rsid w:val="007C1143"/>
    <w:rsid w:val="007D3296"/>
    <w:rsid w:val="007D46A8"/>
    <w:rsid w:val="00802C1F"/>
    <w:rsid w:val="00823774"/>
    <w:rsid w:val="008E7D78"/>
    <w:rsid w:val="009624C2"/>
    <w:rsid w:val="00966C69"/>
    <w:rsid w:val="009A0FFF"/>
    <w:rsid w:val="009A672A"/>
    <w:rsid w:val="009B0CB2"/>
    <w:rsid w:val="009B5B30"/>
    <w:rsid w:val="009D138A"/>
    <w:rsid w:val="009D298B"/>
    <w:rsid w:val="00A14F8C"/>
    <w:rsid w:val="00A1505C"/>
    <w:rsid w:val="00A610E7"/>
    <w:rsid w:val="00AA4495"/>
    <w:rsid w:val="00AD75F0"/>
    <w:rsid w:val="00AE3890"/>
    <w:rsid w:val="00AE7C2B"/>
    <w:rsid w:val="00AF1FD0"/>
    <w:rsid w:val="00B61098"/>
    <w:rsid w:val="00B743D8"/>
    <w:rsid w:val="00B86520"/>
    <w:rsid w:val="00BB0405"/>
    <w:rsid w:val="00BD3856"/>
    <w:rsid w:val="00BE5D6F"/>
    <w:rsid w:val="00C1232F"/>
    <w:rsid w:val="00C14F2A"/>
    <w:rsid w:val="00C76160"/>
    <w:rsid w:val="00C76493"/>
    <w:rsid w:val="00C95564"/>
    <w:rsid w:val="00CB2FEE"/>
    <w:rsid w:val="00CE7E83"/>
    <w:rsid w:val="00CF111D"/>
    <w:rsid w:val="00CF5E85"/>
    <w:rsid w:val="00D041E7"/>
    <w:rsid w:val="00D21707"/>
    <w:rsid w:val="00D30562"/>
    <w:rsid w:val="00DA1A49"/>
    <w:rsid w:val="00DB5064"/>
    <w:rsid w:val="00DC64FC"/>
    <w:rsid w:val="00DD19AF"/>
    <w:rsid w:val="00DD6F13"/>
    <w:rsid w:val="00DD749E"/>
    <w:rsid w:val="00DE6EA0"/>
    <w:rsid w:val="00E32676"/>
    <w:rsid w:val="00E464E7"/>
    <w:rsid w:val="00E74E5F"/>
    <w:rsid w:val="00E94D47"/>
    <w:rsid w:val="00EA1F86"/>
    <w:rsid w:val="00EA629D"/>
    <w:rsid w:val="00ED39DB"/>
    <w:rsid w:val="00EF7056"/>
    <w:rsid w:val="00F53FE5"/>
    <w:rsid w:val="00FB0A4E"/>
    <w:rsid w:val="00FD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75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34748B"/>
    <w:pPr>
      <w:keepNext/>
      <w:overflowPunct w:val="0"/>
      <w:autoSpaceDE w:val="0"/>
      <w:autoSpaceDN w:val="0"/>
      <w:adjustRightInd w:val="0"/>
      <w:spacing w:after="0" w:line="240" w:lineRule="auto"/>
      <w:ind w:right="-288"/>
      <w:jc w:val="center"/>
      <w:textAlignment w:val="baseline"/>
      <w:outlineLvl w:val="2"/>
    </w:pPr>
    <w:rPr>
      <w:rFonts w:ascii="Arial" w:eastAsia="Times New Roman" w:hAnsi="Arial" w:cs="Arial"/>
      <w:b/>
      <w:bCs/>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25758E"/>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25758E"/>
    <w:rPr>
      <w:b/>
      <w:bCs/>
      <w:smallCaps/>
      <w:spacing w:val="5"/>
    </w:rPr>
  </w:style>
  <w:style w:type="character" w:styleId="Strong">
    <w:name w:val="Strong"/>
    <w:basedOn w:val="DefaultParagraphFont"/>
    <w:uiPriority w:val="22"/>
    <w:qFormat/>
    <w:rsid w:val="0025758E"/>
    <w:rPr>
      <w:b/>
      <w:bCs/>
    </w:rPr>
  </w:style>
  <w:style w:type="character" w:customStyle="1" w:styleId="Heading3Char">
    <w:name w:val="Heading 3 Char"/>
    <w:basedOn w:val="DefaultParagraphFont"/>
    <w:link w:val="Heading3"/>
    <w:uiPriority w:val="99"/>
    <w:rsid w:val="0034748B"/>
    <w:rPr>
      <w:rFonts w:ascii="Arial" w:eastAsia="Times New Roman" w:hAnsi="Arial" w:cs="Arial"/>
      <w:b/>
      <w:bCs/>
      <w:sz w:val="20"/>
      <w:szCs w:val="20"/>
    </w:rPr>
  </w:style>
  <w:style w:type="paragraph" w:customStyle="1" w:styleId="CM16">
    <w:name w:val="CM16"/>
    <w:basedOn w:val="Normal"/>
    <w:next w:val="Normal"/>
    <w:uiPriority w:val="99"/>
    <w:rsid w:val="0034748B"/>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347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0667"/>
    <w:pPr>
      <w:ind w:left="720"/>
      <w:contextualSpacing/>
    </w:pPr>
  </w:style>
  <w:style w:type="paragraph" w:customStyle="1" w:styleId="CM8">
    <w:name w:val="CM8"/>
    <w:basedOn w:val="Normal"/>
    <w:next w:val="Normal"/>
    <w:uiPriority w:val="99"/>
    <w:rsid w:val="00C73448"/>
    <w:pPr>
      <w:widowControl w:val="0"/>
      <w:autoSpaceDE w:val="0"/>
      <w:autoSpaceDN w:val="0"/>
      <w:adjustRightInd w:val="0"/>
      <w:spacing w:after="0" w:line="276" w:lineRule="atLeast"/>
    </w:pPr>
    <w:rPr>
      <w:rFonts w:ascii="Times New Roman" w:eastAsiaTheme="minorEastAsia" w:hAnsi="Times New Roman" w:cs="Times New Roman"/>
      <w:sz w:val="24"/>
      <w:szCs w:val="24"/>
    </w:rPr>
  </w:style>
  <w:style w:type="paragraph" w:styleId="PlainText">
    <w:name w:val="Plain Text"/>
    <w:basedOn w:val="Normal"/>
    <w:link w:val="PlainTextChar"/>
    <w:uiPriority w:val="99"/>
    <w:rsid w:val="000202BC"/>
    <w:pPr>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0202BC"/>
    <w:rPr>
      <w:rFonts w:ascii="Courier New" w:eastAsia="Times New Roman" w:hAnsi="Courier New" w:cs="Courier New"/>
      <w:sz w:val="20"/>
      <w:szCs w:val="20"/>
    </w:rPr>
  </w:style>
  <w:style w:type="paragraph" w:styleId="Header">
    <w:name w:val="header"/>
    <w:basedOn w:val="Normal"/>
    <w:link w:val="HeaderChar"/>
    <w:uiPriority w:val="99"/>
    <w:unhideWhenUsed/>
    <w:rsid w:val="00290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F72"/>
  </w:style>
  <w:style w:type="paragraph" w:styleId="Footer">
    <w:name w:val="footer"/>
    <w:basedOn w:val="Normal"/>
    <w:link w:val="FooterChar"/>
    <w:uiPriority w:val="99"/>
    <w:unhideWhenUsed/>
    <w:rsid w:val="00290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F72"/>
  </w:style>
  <w:style w:type="character" w:styleId="CommentReference">
    <w:name w:val="annotation reference"/>
    <w:basedOn w:val="DefaultParagraphFont"/>
    <w:uiPriority w:val="99"/>
    <w:semiHidden/>
    <w:unhideWhenUsed/>
    <w:rsid w:val="00D54361"/>
    <w:rPr>
      <w:sz w:val="16"/>
      <w:szCs w:val="16"/>
    </w:rPr>
  </w:style>
  <w:style w:type="paragraph" w:styleId="CommentText">
    <w:name w:val="annotation text"/>
    <w:basedOn w:val="Normal"/>
    <w:link w:val="CommentTextChar"/>
    <w:uiPriority w:val="99"/>
    <w:unhideWhenUsed/>
    <w:rsid w:val="00D54361"/>
    <w:pPr>
      <w:spacing w:line="240" w:lineRule="auto"/>
    </w:pPr>
    <w:rPr>
      <w:sz w:val="20"/>
      <w:szCs w:val="20"/>
    </w:rPr>
  </w:style>
  <w:style w:type="character" w:customStyle="1" w:styleId="CommentTextChar">
    <w:name w:val="Comment Text Char"/>
    <w:basedOn w:val="DefaultParagraphFont"/>
    <w:link w:val="CommentText"/>
    <w:uiPriority w:val="99"/>
    <w:rsid w:val="00D54361"/>
    <w:rPr>
      <w:sz w:val="20"/>
      <w:szCs w:val="20"/>
    </w:rPr>
  </w:style>
  <w:style w:type="paragraph" w:styleId="CommentSubject">
    <w:name w:val="annotation subject"/>
    <w:basedOn w:val="CommentText"/>
    <w:next w:val="CommentText"/>
    <w:link w:val="CommentSubjectChar"/>
    <w:uiPriority w:val="99"/>
    <w:semiHidden/>
    <w:unhideWhenUsed/>
    <w:rsid w:val="00D54361"/>
    <w:rPr>
      <w:b/>
      <w:bCs/>
    </w:rPr>
  </w:style>
  <w:style w:type="character" w:customStyle="1" w:styleId="CommentSubjectChar">
    <w:name w:val="Comment Subject Char"/>
    <w:basedOn w:val="CommentTextChar"/>
    <w:link w:val="CommentSubject"/>
    <w:uiPriority w:val="99"/>
    <w:semiHidden/>
    <w:rsid w:val="00D54361"/>
    <w:rPr>
      <w:b/>
      <w:bCs/>
      <w:sz w:val="20"/>
      <w:szCs w:val="20"/>
    </w:rPr>
  </w:style>
  <w:style w:type="paragraph" w:styleId="Revision">
    <w:name w:val="Revision"/>
    <w:hidden/>
    <w:uiPriority w:val="99"/>
    <w:semiHidden/>
    <w:rsid w:val="006B1BA7"/>
    <w:pPr>
      <w:spacing w:after="0" w:line="240" w:lineRule="auto"/>
    </w:pPr>
  </w:style>
  <w:style w:type="paragraph" w:styleId="BalloonText">
    <w:name w:val="Balloon Text"/>
    <w:basedOn w:val="Normal"/>
    <w:link w:val="BalloonTextChar"/>
    <w:uiPriority w:val="99"/>
    <w:semiHidden/>
    <w:unhideWhenUsed/>
    <w:rsid w:val="00683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D4C"/>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NoSpacing">
    <w:name w:val="No Spacing"/>
    <w:uiPriority w:val="1"/>
    <w:qFormat/>
    <w:rsid w:val="00DD749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75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34748B"/>
    <w:pPr>
      <w:keepNext/>
      <w:overflowPunct w:val="0"/>
      <w:autoSpaceDE w:val="0"/>
      <w:autoSpaceDN w:val="0"/>
      <w:adjustRightInd w:val="0"/>
      <w:spacing w:after="0" w:line="240" w:lineRule="auto"/>
      <w:ind w:right="-288"/>
      <w:jc w:val="center"/>
      <w:textAlignment w:val="baseline"/>
      <w:outlineLvl w:val="2"/>
    </w:pPr>
    <w:rPr>
      <w:rFonts w:ascii="Arial" w:eastAsia="Times New Roman" w:hAnsi="Arial" w:cs="Arial"/>
      <w:b/>
      <w:bCs/>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25758E"/>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25758E"/>
    <w:rPr>
      <w:b/>
      <w:bCs/>
      <w:smallCaps/>
      <w:spacing w:val="5"/>
    </w:rPr>
  </w:style>
  <w:style w:type="character" w:styleId="Strong">
    <w:name w:val="Strong"/>
    <w:basedOn w:val="DefaultParagraphFont"/>
    <w:uiPriority w:val="22"/>
    <w:qFormat/>
    <w:rsid w:val="0025758E"/>
    <w:rPr>
      <w:b/>
      <w:bCs/>
    </w:rPr>
  </w:style>
  <w:style w:type="character" w:customStyle="1" w:styleId="Heading3Char">
    <w:name w:val="Heading 3 Char"/>
    <w:basedOn w:val="DefaultParagraphFont"/>
    <w:link w:val="Heading3"/>
    <w:uiPriority w:val="99"/>
    <w:rsid w:val="0034748B"/>
    <w:rPr>
      <w:rFonts w:ascii="Arial" w:eastAsia="Times New Roman" w:hAnsi="Arial" w:cs="Arial"/>
      <w:b/>
      <w:bCs/>
      <w:sz w:val="20"/>
      <w:szCs w:val="20"/>
    </w:rPr>
  </w:style>
  <w:style w:type="paragraph" w:customStyle="1" w:styleId="CM16">
    <w:name w:val="CM16"/>
    <w:basedOn w:val="Normal"/>
    <w:next w:val="Normal"/>
    <w:uiPriority w:val="99"/>
    <w:rsid w:val="0034748B"/>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347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0667"/>
    <w:pPr>
      <w:ind w:left="720"/>
      <w:contextualSpacing/>
    </w:pPr>
  </w:style>
  <w:style w:type="paragraph" w:customStyle="1" w:styleId="CM8">
    <w:name w:val="CM8"/>
    <w:basedOn w:val="Normal"/>
    <w:next w:val="Normal"/>
    <w:uiPriority w:val="99"/>
    <w:rsid w:val="00C73448"/>
    <w:pPr>
      <w:widowControl w:val="0"/>
      <w:autoSpaceDE w:val="0"/>
      <w:autoSpaceDN w:val="0"/>
      <w:adjustRightInd w:val="0"/>
      <w:spacing w:after="0" w:line="276" w:lineRule="atLeast"/>
    </w:pPr>
    <w:rPr>
      <w:rFonts w:ascii="Times New Roman" w:eastAsiaTheme="minorEastAsia" w:hAnsi="Times New Roman" w:cs="Times New Roman"/>
      <w:sz w:val="24"/>
      <w:szCs w:val="24"/>
    </w:rPr>
  </w:style>
  <w:style w:type="paragraph" w:styleId="PlainText">
    <w:name w:val="Plain Text"/>
    <w:basedOn w:val="Normal"/>
    <w:link w:val="PlainTextChar"/>
    <w:uiPriority w:val="99"/>
    <w:rsid w:val="000202BC"/>
    <w:pPr>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0202BC"/>
    <w:rPr>
      <w:rFonts w:ascii="Courier New" w:eastAsia="Times New Roman" w:hAnsi="Courier New" w:cs="Courier New"/>
      <w:sz w:val="20"/>
      <w:szCs w:val="20"/>
    </w:rPr>
  </w:style>
  <w:style w:type="paragraph" w:styleId="Header">
    <w:name w:val="header"/>
    <w:basedOn w:val="Normal"/>
    <w:link w:val="HeaderChar"/>
    <w:uiPriority w:val="99"/>
    <w:unhideWhenUsed/>
    <w:rsid w:val="00290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F72"/>
  </w:style>
  <w:style w:type="paragraph" w:styleId="Footer">
    <w:name w:val="footer"/>
    <w:basedOn w:val="Normal"/>
    <w:link w:val="FooterChar"/>
    <w:uiPriority w:val="99"/>
    <w:unhideWhenUsed/>
    <w:rsid w:val="00290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F72"/>
  </w:style>
  <w:style w:type="character" w:styleId="CommentReference">
    <w:name w:val="annotation reference"/>
    <w:basedOn w:val="DefaultParagraphFont"/>
    <w:uiPriority w:val="99"/>
    <w:semiHidden/>
    <w:unhideWhenUsed/>
    <w:rsid w:val="00D54361"/>
    <w:rPr>
      <w:sz w:val="16"/>
      <w:szCs w:val="16"/>
    </w:rPr>
  </w:style>
  <w:style w:type="paragraph" w:styleId="CommentText">
    <w:name w:val="annotation text"/>
    <w:basedOn w:val="Normal"/>
    <w:link w:val="CommentTextChar"/>
    <w:uiPriority w:val="99"/>
    <w:unhideWhenUsed/>
    <w:rsid w:val="00D54361"/>
    <w:pPr>
      <w:spacing w:line="240" w:lineRule="auto"/>
    </w:pPr>
    <w:rPr>
      <w:sz w:val="20"/>
      <w:szCs w:val="20"/>
    </w:rPr>
  </w:style>
  <w:style w:type="character" w:customStyle="1" w:styleId="CommentTextChar">
    <w:name w:val="Comment Text Char"/>
    <w:basedOn w:val="DefaultParagraphFont"/>
    <w:link w:val="CommentText"/>
    <w:uiPriority w:val="99"/>
    <w:rsid w:val="00D54361"/>
    <w:rPr>
      <w:sz w:val="20"/>
      <w:szCs w:val="20"/>
    </w:rPr>
  </w:style>
  <w:style w:type="paragraph" w:styleId="CommentSubject">
    <w:name w:val="annotation subject"/>
    <w:basedOn w:val="CommentText"/>
    <w:next w:val="CommentText"/>
    <w:link w:val="CommentSubjectChar"/>
    <w:uiPriority w:val="99"/>
    <w:semiHidden/>
    <w:unhideWhenUsed/>
    <w:rsid w:val="00D54361"/>
    <w:rPr>
      <w:b/>
      <w:bCs/>
    </w:rPr>
  </w:style>
  <w:style w:type="character" w:customStyle="1" w:styleId="CommentSubjectChar">
    <w:name w:val="Comment Subject Char"/>
    <w:basedOn w:val="CommentTextChar"/>
    <w:link w:val="CommentSubject"/>
    <w:uiPriority w:val="99"/>
    <w:semiHidden/>
    <w:rsid w:val="00D54361"/>
    <w:rPr>
      <w:b/>
      <w:bCs/>
      <w:sz w:val="20"/>
      <w:szCs w:val="20"/>
    </w:rPr>
  </w:style>
  <w:style w:type="paragraph" w:styleId="Revision">
    <w:name w:val="Revision"/>
    <w:hidden/>
    <w:uiPriority w:val="99"/>
    <w:semiHidden/>
    <w:rsid w:val="006B1BA7"/>
    <w:pPr>
      <w:spacing w:after="0" w:line="240" w:lineRule="auto"/>
    </w:pPr>
  </w:style>
  <w:style w:type="paragraph" w:styleId="BalloonText">
    <w:name w:val="Balloon Text"/>
    <w:basedOn w:val="Normal"/>
    <w:link w:val="BalloonTextChar"/>
    <w:uiPriority w:val="99"/>
    <w:semiHidden/>
    <w:unhideWhenUsed/>
    <w:rsid w:val="00683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D4C"/>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NoSpacing">
    <w:name w:val="No Spacing"/>
    <w:uiPriority w:val="1"/>
    <w:qFormat/>
    <w:rsid w:val="00DD74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l3rpPx94GItZsLeLSuEmn5QLBA==">CgMxLjAyCGguZ2pkZ3hzMgppZC4zMGowemxsOAByITFxd3dneE1DUHlHM2IwT3k4XzdnQ2x3NHNOWGpFYzJQZg==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E71C2A-5110-440A-A49C-9892B1D7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2995</Words>
  <Characters>17077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Patrice Brun P</dc:creator>
  <cp:lastModifiedBy>Kirstin Huston</cp:lastModifiedBy>
  <cp:revision>3</cp:revision>
  <dcterms:created xsi:type="dcterms:W3CDTF">2025-07-23T01:22:00Z</dcterms:created>
  <dcterms:modified xsi:type="dcterms:W3CDTF">2025-07-24T17:26:00Z</dcterms:modified>
</cp:coreProperties>
</file>